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7E527" w14:textId="77777777" w:rsidR="008B5AF1" w:rsidRDefault="001124C6">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4507E551" wp14:editId="4507E552">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30918"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4507E553" wp14:editId="4507E554">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4507E586" w14:textId="77777777" w:rsidR="007B1C95" w:rsidRPr="00795E64" w:rsidRDefault="001124C6"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4507E555" wp14:editId="4507E556">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4507E587" w14:textId="77777777" w:rsidR="007B1C95" w:rsidRDefault="001124C6" w:rsidP="007B1C95">
                            <w:r w:rsidRPr="0019488C">
                              <w:rPr>
                                <w:noProof/>
                              </w:rPr>
                              <w:drawing>
                                <wp:inline distT="0" distB="0" distL="0" distR="0" wp14:anchorId="4507E59B" wp14:editId="4507E59C">
                                  <wp:extent cx="7620000" cy="5080000"/>
                                  <wp:effectExtent l="0" t="0" r="0" b="0"/>
                                  <wp:docPr id="674645642" name="Picture 674645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01418"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69262" name=""/>
                                  <pic:cNvPicPr>
                                    <a:picLocks noChangeAspect="1"/>
                                  </pic:cNvPicPr>
                                </pic:nvPicPr>
                                <pic:blipFill>
                                  <a:blip xmlns:r="http://schemas.openxmlformats.org/officeDocument/2006/relationships" r:embed="rId9"/>
                                  <a:stretch>
                                    <a:fillRect/>
                                  </a:stretch>
                                </pic:blipFill>
                                <pic:spPr>
                                  <a:xfrm>
                                    <a:off x="0" y="0"/>
                                    <a:ext cx="7620000" cy="5080000"/>
                                  </a:xfrm>
                                  <a:prstGeom prst="rect">
                                    <a:avLst/>
                                  </a:prstGeom>
                                </pic:spPr>
                              </pic:pic>
                            </a:graphicData>
                          </a:graphic>
                        </wp:inline>
                      </w:drawing>
                    </w:p>
                  </w:txbxContent>
                </v:textbox>
              </v:shape>
            </w:pict>
          </mc:Fallback>
        </mc:AlternateContent>
      </w:r>
    </w:p>
    <w:p w14:paraId="4507E528" w14:textId="77777777" w:rsidR="005A2BCB" w:rsidRDefault="001124C6">
      <w:pPr>
        <w:spacing w:after="160" w:line="259" w:lineRule="auto"/>
      </w:pPr>
      <w:r>
        <w:rPr>
          <w:noProof/>
        </w:rPr>
        <w:drawing>
          <wp:anchor distT="0" distB="0" distL="114300" distR="114300" simplePos="0" relativeHeight="251691008" behindDoc="1" locked="0" layoutInCell="1" allowOverlap="1" wp14:anchorId="4507E557" wp14:editId="4507E558">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62837" name="Graphic 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4507E559" wp14:editId="4507E55A">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714137" name="Graphic 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4507E55B" wp14:editId="4507E55C">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37508" name="Graphic 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4507E55D" wp14:editId="4507E55E">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4507E588" w14:textId="77777777" w:rsidR="007B1C95" w:rsidRPr="0065198C" w:rsidRDefault="001124C6"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 £775.00</w:t>
                            </w:r>
                            <w:r w:rsidR="00C06C40">
                              <w:rPr>
                                <w:rFonts w:ascii="Open Sans SemiBold" w:eastAsia="Open Sans SemiBold" w:hAnsi="Open Sans SemiBold" w:cs="Open Sans SemiBold"/>
                                <w:b/>
                                <w:bCs/>
                                <w:color w:val="7030A0"/>
                                <w:sz w:val="40"/>
                                <w:szCs w:val="40"/>
                              </w:rPr>
                              <w:t>pcm</w:t>
                            </w:r>
                          </w:p>
                          <w:p w14:paraId="4507E589"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4507E58A" w14:textId="77777777" w:rsidR="007B1C95" w:rsidRPr="0065198C" w:rsidRDefault="001124C6"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One, LS9</w:t>
                            </w:r>
                          </w:p>
                          <w:p w14:paraId="4507E58B"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4507E58C" w14:textId="74B02C03" w:rsidR="007B1C95" w:rsidRDefault="001124C6" w:rsidP="007B1C95">
                            <w:pPr>
                              <w:jc w:val="center"/>
                            </w:pPr>
                            <w:r w:rsidRPr="00116A0C">
                              <w:rPr>
                                <w:rFonts w:ascii="Open Sans Regular" w:eastAsia="Open Sans Regular" w:hAnsi="Open Sans Regular" w:cs="Open Sans Regular"/>
                                <w:color w:val="000000"/>
                                <w:sz w:val="24"/>
                                <w:szCs w:val="24"/>
                              </w:rPr>
                              <w:t xml:space="preserve"> ***ONE BEDROOM FURNISHED APARTMENT*** Ideally located only a short distance from Leeds city </w:t>
                            </w:r>
                            <w:proofErr w:type="spellStart"/>
                            <w:proofErr w:type="gramStart"/>
                            <w:r w:rsidRPr="00116A0C">
                              <w:rPr>
                                <w:rFonts w:ascii="Open Sans Regular" w:eastAsia="Open Sans Regular" w:hAnsi="Open Sans Regular" w:cs="Open Sans Regular"/>
                                <w:color w:val="000000"/>
                                <w:sz w:val="24"/>
                                <w:szCs w:val="24"/>
                              </w:rPr>
                              <w:t>centre</w:t>
                            </w:r>
                            <w:proofErr w:type="spellEnd"/>
                            <w:r w:rsidRPr="00116A0C">
                              <w:rPr>
                                <w:rFonts w:ascii="Open Sans Regular" w:eastAsia="Open Sans Regular" w:hAnsi="Open Sans Regular" w:cs="Open Sans Regular"/>
                                <w:color w:val="000000"/>
                                <w:sz w:val="24"/>
                                <w:szCs w:val="24"/>
                              </w:rPr>
                              <w:t xml:space="preserve">  as</w:t>
                            </w:r>
                            <w:proofErr w:type="gramEnd"/>
                            <w:r w:rsidRPr="00116A0C">
                              <w:rPr>
                                <w:rFonts w:ascii="Open Sans Regular" w:eastAsia="Open Sans Regular" w:hAnsi="Open Sans Regular" w:cs="Open Sans Regular"/>
                                <w:color w:val="000000"/>
                                <w:sz w:val="24"/>
                                <w:szCs w:val="24"/>
                              </w:rPr>
                              <w:t xml:space="preserve"> well as being ideally accessible for the motorway network. Offering a modern interior and briefly comprises of hallway with utility/store housing washer/dryer, double bedroom, modern shower room, Open plan living area with a Juliette</w:t>
                            </w:r>
                            <w:r w:rsidRPr="00116A0C">
                              <w:rPr>
                                <w:rFonts w:ascii="Open Sans Regular" w:eastAsia="Open Sans Regular" w:hAnsi="Open Sans Regular" w:cs="Open Sans Regular"/>
                                <w:color w:val="000000"/>
                                <w:sz w:val="24"/>
                                <w:szCs w:val="24"/>
                              </w:rPr>
                              <w:t xml:space="preserve"> balcony and kitchen with Integrated appliances.  Council Tax Band A, EPC rating B. FURNISHED. Deposit £</w:t>
                            </w:r>
                            <w:proofErr w:type="gramStart"/>
                            <w:r w:rsidRPr="00116A0C">
                              <w:rPr>
                                <w:rFonts w:ascii="Open Sans Regular" w:eastAsia="Open Sans Regular" w:hAnsi="Open Sans Regular" w:cs="Open Sans Regular"/>
                                <w:color w:val="000000"/>
                                <w:sz w:val="24"/>
                                <w:szCs w:val="24"/>
                              </w:rPr>
                              <w:t>890,  Available</w:t>
                            </w:r>
                            <w:proofErr w:type="gramEnd"/>
                            <w:r w:rsidRPr="00116A0C">
                              <w:rPr>
                                <w:rFonts w:ascii="Open Sans Regular" w:eastAsia="Open Sans Regular" w:hAnsi="Open Sans Regular" w:cs="Open Sans Regular"/>
                                <w:color w:val="000000"/>
                                <w:sz w:val="24"/>
                                <w:szCs w:val="24"/>
                              </w:rPr>
                              <w:t xml:space="preserve"> </w:t>
                            </w:r>
                            <w:r>
                              <w:rPr>
                                <w:rFonts w:ascii="Open Sans Regular" w:eastAsia="Open Sans Regular" w:hAnsi="Open Sans Regular" w:cs="Open Sans Regular"/>
                                <w:color w:val="000000"/>
                                <w:sz w:val="24"/>
                                <w:szCs w:val="24"/>
                              </w:rPr>
                              <w:t>24</w:t>
                            </w:r>
                            <w:r w:rsidRPr="001124C6">
                              <w:rPr>
                                <w:rFonts w:ascii="Open Sans Regular" w:eastAsia="Open Sans Regular" w:hAnsi="Open Sans Regular" w:cs="Open Sans Regular"/>
                                <w:color w:val="000000"/>
                                <w:sz w:val="24"/>
                                <w:szCs w:val="24"/>
                                <w:vertAlign w:val="superscript"/>
                              </w:rPr>
                              <w:t>th</w:t>
                            </w:r>
                            <w:r>
                              <w:rPr>
                                <w:rFonts w:ascii="Open Sans Regular" w:eastAsia="Open Sans Regular" w:hAnsi="Open Sans Regular" w:cs="Open Sans Regular"/>
                                <w:color w:val="000000"/>
                                <w:sz w:val="24"/>
                                <w:szCs w:val="24"/>
                              </w:rPr>
                              <w:t xml:space="preserve"> January</w:t>
                            </w:r>
                            <w:r w:rsidRPr="00116A0C">
                              <w:rPr>
                                <w:rFonts w:ascii="Open Sans Regular" w:eastAsia="Open Sans Regular" w:hAnsi="Open Sans Regular" w:cs="Open Sans Regular"/>
                                <w:color w:val="000000"/>
                                <w:sz w:val="24"/>
                                <w:szCs w:val="24"/>
                              </w:rPr>
                              <w:t>. SORRY NO PETS.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507E55D" id="_x0000_t202" coordsize="21600,21600" o:spt="202" path="m,l,21600r21600,l21600,xe">
                <v:stroke joinstyle="miter"/>
                <v:path gradientshapeok="t" o:connecttype="rect"/>
              </v:shapetype>
              <v:shape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4507E588" w14:textId="77777777" w:rsidR="007B1C95" w:rsidRPr="0065198C" w:rsidRDefault="001124C6"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 £775.00</w:t>
                      </w:r>
                      <w:r w:rsidR="00C06C40">
                        <w:rPr>
                          <w:rFonts w:ascii="Open Sans SemiBold" w:eastAsia="Open Sans SemiBold" w:hAnsi="Open Sans SemiBold" w:cs="Open Sans SemiBold"/>
                          <w:b/>
                          <w:bCs/>
                          <w:color w:val="7030A0"/>
                          <w:sz w:val="40"/>
                          <w:szCs w:val="40"/>
                        </w:rPr>
                        <w:t>pcm</w:t>
                      </w:r>
                    </w:p>
                    <w:p w14:paraId="4507E589"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4507E58A" w14:textId="77777777" w:rsidR="007B1C95" w:rsidRPr="0065198C" w:rsidRDefault="001124C6"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Echo Central One, LS9</w:t>
                      </w:r>
                    </w:p>
                    <w:p w14:paraId="4507E58B"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4507E58C" w14:textId="74B02C03" w:rsidR="007B1C95" w:rsidRDefault="001124C6" w:rsidP="007B1C95">
                      <w:pPr>
                        <w:jc w:val="center"/>
                      </w:pPr>
                      <w:r w:rsidRPr="00116A0C">
                        <w:rPr>
                          <w:rFonts w:ascii="Open Sans Regular" w:eastAsia="Open Sans Regular" w:hAnsi="Open Sans Regular" w:cs="Open Sans Regular"/>
                          <w:color w:val="000000"/>
                          <w:sz w:val="24"/>
                          <w:szCs w:val="24"/>
                        </w:rPr>
                        <w:t xml:space="preserve"> ***ONE BEDROOM FURNISHED APARTMENT*** Ideally located only a short distance from Leeds city </w:t>
                      </w:r>
                      <w:proofErr w:type="spellStart"/>
                      <w:proofErr w:type="gramStart"/>
                      <w:r w:rsidRPr="00116A0C">
                        <w:rPr>
                          <w:rFonts w:ascii="Open Sans Regular" w:eastAsia="Open Sans Regular" w:hAnsi="Open Sans Regular" w:cs="Open Sans Regular"/>
                          <w:color w:val="000000"/>
                          <w:sz w:val="24"/>
                          <w:szCs w:val="24"/>
                        </w:rPr>
                        <w:t>centre</w:t>
                      </w:r>
                      <w:proofErr w:type="spellEnd"/>
                      <w:r w:rsidRPr="00116A0C">
                        <w:rPr>
                          <w:rFonts w:ascii="Open Sans Regular" w:eastAsia="Open Sans Regular" w:hAnsi="Open Sans Regular" w:cs="Open Sans Regular"/>
                          <w:color w:val="000000"/>
                          <w:sz w:val="24"/>
                          <w:szCs w:val="24"/>
                        </w:rPr>
                        <w:t xml:space="preserve">  as</w:t>
                      </w:r>
                      <w:proofErr w:type="gramEnd"/>
                      <w:r w:rsidRPr="00116A0C">
                        <w:rPr>
                          <w:rFonts w:ascii="Open Sans Regular" w:eastAsia="Open Sans Regular" w:hAnsi="Open Sans Regular" w:cs="Open Sans Regular"/>
                          <w:color w:val="000000"/>
                          <w:sz w:val="24"/>
                          <w:szCs w:val="24"/>
                        </w:rPr>
                        <w:t xml:space="preserve"> well as being ideally accessible for the motorway network. Offering a modern interior and briefly comprises of hallway with utility/store housing washer/dryer, double bedroom, modern shower room, Open plan living area with a Juliette</w:t>
                      </w:r>
                      <w:r w:rsidRPr="00116A0C">
                        <w:rPr>
                          <w:rFonts w:ascii="Open Sans Regular" w:eastAsia="Open Sans Regular" w:hAnsi="Open Sans Regular" w:cs="Open Sans Regular"/>
                          <w:color w:val="000000"/>
                          <w:sz w:val="24"/>
                          <w:szCs w:val="24"/>
                        </w:rPr>
                        <w:t xml:space="preserve"> balcony and kitchen with Integrated appliances.  Council Tax Band A, EPC rating B. FURNISHED. Deposit £</w:t>
                      </w:r>
                      <w:proofErr w:type="gramStart"/>
                      <w:r w:rsidRPr="00116A0C">
                        <w:rPr>
                          <w:rFonts w:ascii="Open Sans Regular" w:eastAsia="Open Sans Regular" w:hAnsi="Open Sans Regular" w:cs="Open Sans Regular"/>
                          <w:color w:val="000000"/>
                          <w:sz w:val="24"/>
                          <w:szCs w:val="24"/>
                        </w:rPr>
                        <w:t>890,  Available</w:t>
                      </w:r>
                      <w:proofErr w:type="gramEnd"/>
                      <w:r w:rsidRPr="00116A0C">
                        <w:rPr>
                          <w:rFonts w:ascii="Open Sans Regular" w:eastAsia="Open Sans Regular" w:hAnsi="Open Sans Regular" w:cs="Open Sans Regular"/>
                          <w:color w:val="000000"/>
                          <w:sz w:val="24"/>
                          <w:szCs w:val="24"/>
                        </w:rPr>
                        <w:t xml:space="preserve"> </w:t>
                      </w:r>
                      <w:r>
                        <w:rPr>
                          <w:rFonts w:ascii="Open Sans Regular" w:eastAsia="Open Sans Regular" w:hAnsi="Open Sans Regular" w:cs="Open Sans Regular"/>
                          <w:color w:val="000000"/>
                          <w:sz w:val="24"/>
                          <w:szCs w:val="24"/>
                        </w:rPr>
                        <w:t>24</w:t>
                      </w:r>
                      <w:r w:rsidRPr="001124C6">
                        <w:rPr>
                          <w:rFonts w:ascii="Open Sans Regular" w:eastAsia="Open Sans Regular" w:hAnsi="Open Sans Regular" w:cs="Open Sans Regular"/>
                          <w:color w:val="000000"/>
                          <w:sz w:val="24"/>
                          <w:szCs w:val="24"/>
                          <w:vertAlign w:val="superscript"/>
                        </w:rPr>
                        <w:t>th</w:t>
                      </w:r>
                      <w:r>
                        <w:rPr>
                          <w:rFonts w:ascii="Open Sans Regular" w:eastAsia="Open Sans Regular" w:hAnsi="Open Sans Regular" w:cs="Open Sans Regular"/>
                          <w:color w:val="000000"/>
                          <w:sz w:val="24"/>
                          <w:szCs w:val="24"/>
                        </w:rPr>
                        <w:t xml:space="preserve"> January</w:t>
                      </w:r>
                      <w:r w:rsidRPr="00116A0C">
                        <w:rPr>
                          <w:rFonts w:ascii="Open Sans Regular" w:eastAsia="Open Sans Regular" w:hAnsi="Open Sans Regular" w:cs="Open Sans Regular"/>
                          <w:color w:val="000000"/>
                          <w:sz w:val="24"/>
                          <w:szCs w:val="24"/>
                        </w:rPr>
                        <w:t>. SORRY NO PETS.</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4507E55F" wp14:editId="4507E560">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4507E58D" w14:textId="77777777" w:rsidR="007B1C95" w:rsidRDefault="001124C6" w:rsidP="007B1C95">
                            <w:r w:rsidRPr="0019488C">
                              <w:rPr>
                                <w:noProof/>
                              </w:rPr>
                              <w:drawing>
                                <wp:inline distT="0" distB="0" distL="0" distR="0" wp14:anchorId="4507E59D" wp14:editId="4507E59E">
                                  <wp:extent cx="2349500" cy="1566333"/>
                                  <wp:effectExtent l="0" t="0" r="0" b="0"/>
                                  <wp:docPr id="1309800748" name="Picture 130980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131202"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93595" name=""/>
                                  <pic:cNvPicPr>
                                    <a:picLocks noChangeAspect="1"/>
                                  </pic:cNvPicPr>
                                </pic:nvPicPr>
                                <pic:blipFill>
                                  <a:blip xmlns:r="http://schemas.openxmlformats.org/officeDocument/2006/relationships" r:embed="rId17"/>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4507E561" wp14:editId="4507E562">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4507E58E" w14:textId="77777777" w:rsidR="007B1C95" w:rsidRDefault="001124C6" w:rsidP="007B1C95">
                            <w:r w:rsidRPr="0019488C">
                              <w:rPr>
                                <w:noProof/>
                              </w:rPr>
                              <w:drawing>
                                <wp:inline distT="0" distB="0" distL="0" distR="0" wp14:anchorId="4507E59F" wp14:editId="4507E5A0">
                                  <wp:extent cx="2349500" cy="1566333"/>
                                  <wp:effectExtent l="0" t="0" r="0" b="0"/>
                                  <wp:docPr id="1044085838" name="Picture 1044085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426963" name=""/>
                                          <pic:cNvPicPr>
                                            <a:picLocks noChangeAspect="1"/>
                                          </pic:cNvPicPr>
                                        </pic:nvPicPr>
                                        <pic:blipFill>
                                          <a:blip r:embed="rId18"/>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58535" name=""/>
                                  <pic:cNvPicPr>
                                    <a:picLocks noChangeAspect="1"/>
                                  </pic:cNvPicPr>
                                </pic:nvPicPr>
                                <pic:blipFill>
                                  <a:blip xmlns:r="http://schemas.openxmlformats.org/officeDocument/2006/relationships" r:embed="rId19"/>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4507E563" wp14:editId="4507E564">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4507E58F" w14:textId="77777777" w:rsidR="007B1C95" w:rsidRPr="00DB74D4" w:rsidRDefault="001124C6" w:rsidP="007B1C95">
                            <w:r w:rsidRPr="0019488C">
                              <w:rPr>
                                <w:noProof/>
                              </w:rPr>
                              <w:drawing>
                                <wp:inline distT="0" distB="0" distL="0" distR="0" wp14:anchorId="4507E5A1" wp14:editId="4507E5A2">
                                  <wp:extent cx="2349500" cy="1566333"/>
                                  <wp:effectExtent l="0" t="0" r="0" b="0"/>
                                  <wp:docPr id="1111447141" name="Picture 1111447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842" name=""/>
                                          <pic:cNvPicPr>
                                            <a:picLocks noChangeAspect="1"/>
                                          </pic:cNvPicPr>
                                        </pic:nvPicPr>
                                        <pic:blipFill>
                                          <a:blip r:embed="rId20"/>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09007" name=""/>
                                  <pic:cNvPicPr>
                                    <a:picLocks noChangeAspect="1"/>
                                  </pic:cNvPicPr>
                                </pic:nvPicPr>
                                <pic:blipFill>
                                  <a:blip xmlns:r="http://schemas.openxmlformats.org/officeDocument/2006/relationships" r:embed="rId21"/>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4507E565" wp14:editId="4507E566">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4507E590" w14:textId="77777777" w:rsidR="007B1C95" w:rsidRPr="00374187" w:rsidRDefault="001124C6" w:rsidP="007B1C95">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4507E567" wp14:editId="4507E568">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4507E591" w14:textId="77777777" w:rsidR="007B1C95" w:rsidRPr="00374187" w:rsidRDefault="001124C6" w:rsidP="007B1C95">
                            <w:pPr>
                              <w:spacing w:line="360" w:lineRule="auto"/>
                              <w:rPr>
                                <w:rFonts w:ascii="Open Sans Regular" w:hAnsi="Open Sans Regular"/>
                                <w:sz w:val="28"/>
                                <w:szCs w:val="32"/>
                              </w:rPr>
                            </w:pPr>
                            <w:r w:rsidRPr="00374187">
                              <w:rPr>
                                <w:rFonts w:ascii="Open Sans Regular" w:hAnsi="Open Sans Regular"/>
                                <w:sz w:val="28"/>
                                <w:szCs w:val="32"/>
                              </w:rPr>
                              <w:t>0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0</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4507E569" wp14:editId="4507E56A">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4507E592" w14:textId="77777777" w:rsidR="007B1C95" w:rsidRPr="00374187" w:rsidRDefault="001124C6" w:rsidP="007B1C95">
                            <w:pPr>
                              <w:spacing w:line="360" w:lineRule="auto"/>
                              <w:rPr>
                                <w:rFonts w:ascii="Open Sans Regular" w:hAnsi="Open Sans Regular"/>
                                <w:sz w:val="28"/>
                                <w:szCs w:val="32"/>
                              </w:rPr>
                            </w:pPr>
                            <w:r w:rsidRPr="00374187">
                              <w:rPr>
                                <w:rFonts w:ascii="Open Sans Regular" w:hAnsi="Open Sans Regular"/>
                                <w:sz w:val="28"/>
                                <w:szCs w:val="32"/>
                              </w:rPr>
                              <w:t>1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14:paraId="4507E529" w14:textId="77777777" w:rsidR="005A2BCB" w:rsidRDefault="001124C6">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4507E56B" wp14:editId="4507E56C">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507E593"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4507E56D" wp14:editId="4507E56E">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507E594"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4507E56F" wp14:editId="4507E570">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507E595"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4507E571" wp14:editId="4507E572">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507E596"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507E573" wp14:editId="4507E574">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507E597" w14:textId="77777777" w:rsidR="00AC3A71" w:rsidRDefault="001124C6">
                            <w:r w:rsidRPr="00AC3A71">
                              <w:rPr>
                                <w:noProof/>
                              </w:rPr>
                              <w:drawing>
                                <wp:inline distT="0" distB="0" distL="0" distR="0" wp14:anchorId="4507E5A3" wp14:editId="4507E5A4">
                                  <wp:extent cx="3657600" cy="2438400"/>
                                  <wp:effectExtent l="0" t="0" r="0" b="0"/>
                                  <wp:docPr id="109285956" name="Picture 10928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3999" name=""/>
                                          <pic:cNvPicPr>
                                            <a:picLocks noChangeAspect="1"/>
                                          </pic:cNvPicPr>
                                        </pic:nvPicPr>
                                        <pic:blipFill>
                                          <a:blip r:embed="rId22"/>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30908" name=""/>
                                  <pic:cNvPicPr>
                                    <a:picLocks noChangeAspect="1"/>
                                  </pic:cNvPicPr>
                                </pic:nvPicPr>
                                <pic:blipFill>
                                  <a:blip xmlns:r="http://schemas.openxmlformats.org/officeDocument/2006/relationships" r:embed="rId23"/>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507E575" wp14:editId="4507E576">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507E598"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507E577" wp14:editId="4507E578">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507E599" w14:textId="77777777" w:rsidR="003543B5" w:rsidRPr="00DB74D4" w:rsidRDefault="001124C6" w:rsidP="003543B5">
                            <w:r w:rsidRPr="00AC3A71">
                              <w:rPr>
                                <w:noProof/>
                              </w:rPr>
                              <w:drawing>
                                <wp:inline distT="0" distB="0" distL="0" distR="0" wp14:anchorId="4507E5A5" wp14:editId="4507E5A6">
                                  <wp:extent cx="3657600" cy="2438400"/>
                                  <wp:effectExtent l="0" t="0" r="0" b="0"/>
                                  <wp:docPr id="535195425" name="Picture 535195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56231" name=""/>
                                          <pic:cNvPicPr>
                                            <a:picLocks noChangeAspect="1"/>
                                          </pic:cNvPicPr>
                                        </pic:nvPicPr>
                                        <pic:blipFill>
                                          <a:blip r:embed="rId24"/>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336908" name=""/>
                                  <pic:cNvPicPr>
                                    <a:picLocks noChangeAspect="1"/>
                                  </pic:cNvPicPr>
                                </pic:nvPicPr>
                                <pic:blipFill>
                                  <a:blip xmlns:r="http://schemas.openxmlformats.org/officeDocument/2006/relationships" r:embed="rId2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507E579" wp14:editId="4507E57A">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4507E59A" w14:textId="77777777" w:rsidR="003543B5" w:rsidRPr="00DB74D4" w:rsidRDefault="001124C6" w:rsidP="003543B5">
                            <w:r w:rsidRPr="00AC3A71">
                              <w:rPr>
                                <w:noProof/>
                              </w:rPr>
                              <w:drawing>
                                <wp:inline distT="0" distB="0" distL="0" distR="0" wp14:anchorId="4507E5A7" wp14:editId="4507E5A8">
                                  <wp:extent cx="3657600" cy="2438400"/>
                                  <wp:effectExtent l="0" t="0" r="0" b="0"/>
                                  <wp:docPr id="939367192" name="Picture 93936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242660" name=""/>
                                          <pic:cNvPicPr>
                                            <a:picLocks noChangeAspect="1"/>
                                          </pic:cNvPicPr>
                                        </pic:nvPicPr>
                                        <pic:blipFill>
                                          <a:blip r:embed="rId2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170119" name=""/>
                                  <pic:cNvPicPr>
                                    <a:picLocks noChangeAspect="1"/>
                                  </pic:cNvPicPr>
                                </pic:nvPicPr>
                                <pic:blipFill>
                                  <a:blip xmlns:r="http://schemas.openxmlformats.org/officeDocument/2006/relationships" r:embed="rId27"/>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14:paraId="4507E52A"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AF4AD1" w14:paraId="4507E52E" w14:textId="77777777" w:rsidTr="00DB7914">
        <w:trPr>
          <w:trHeight w:val="576"/>
        </w:trPr>
        <w:tc>
          <w:tcPr>
            <w:tcW w:w="5000" w:type="pct"/>
          </w:tcPr>
          <w:p w14:paraId="4507E52B" w14:textId="77777777" w:rsidR="008F0587" w:rsidRPr="008F0587" w:rsidRDefault="001124C6" w:rsidP="00E52A93">
            <w:pPr>
              <w:rPr>
                <w:rFonts w:ascii="Open Sans" w:hAnsi="Open Sans" w:cs="Open Sans"/>
                <w:b/>
                <w:bCs/>
              </w:rPr>
            </w:pPr>
            <w:r w:rsidRPr="008F0587">
              <w:rPr>
                <w:rFonts w:ascii="Open Sans" w:hAnsi="Open Sans" w:cs="Open Sans"/>
                <w:b/>
                <w:bCs/>
              </w:rPr>
              <w:lastRenderedPageBreak/>
              <w:t xml:space="preserve">Communal Hallway </w:t>
            </w:r>
          </w:p>
          <w:p w14:paraId="4507E52C" w14:textId="77777777" w:rsidR="008F0587" w:rsidRDefault="001124C6" w:rsidP="00E52A93">
            <w:pPr>
              <w:spacing w:line="259" w:lineRule="auto"/>
              <w:rPr>
                <w:rFonts w:ascii="Open Sans" w:hAnsi="Open Sans" w:cs="Open Sans"/>
              </w:rPr>
            </w:pPr>
            <w:r w:rsidRPr="008F0587">
              <w:rPr>
                <w:rFonts w:ascii="Open Sans" w:hAnsi="Open Sans" w:cs="Open Sans"/>
              </w:rPr>
              <w:t>Stairs and Lift to all floors.</w:t>
            </w:r>
          </w:p>
          <w:p w14:paraId="4507E52D" w14:textId="77777777" w:rsidR="00C03FE5" w:rsidRPr="008F0587" w:rsidRDefault="00C03FE5" w:rsidP="00E52A93">
            <w:pPr>
              <w:spacing w:line="259" w:lineRule="auto"/>
              <w:rPr>
                <w:rFonts w:ascii="Open Sans" w:hAnsi="Open Sans" w:cs="Open Sans"/>
                <w:b/>
                <w:bCs/>
              </w:rPr>
            </w:pPr>
          </w:p>
        </w:tc>
      </w:tr>
      <w:tr w:rsidR="00AF4AD1" w14:paraId="4507E532" w14:textId="77777777" w:rsidTr="00DB7914">
        <w:trPr>
          <w:trHeight w:val="576"/>
        </w:trPr>
        <w:tc>
          <w:tcPr>
            <w:tcW w:w="5000" w:type="pct"/>
          </w:tcPr>
          <w:p w14:paraId="4507E52F" w14:textId="77777777" w:rsidR="008F0587" w:rsidRPr="008F0587" w:rsidRDefault="001124C6" w:rsidP="00E52A93">
            <w:pPr>
              <w:rPr>
                <w:rFonts w:ascii="Open Sans" w:hAnsi="Open Sans" w:cs="Open Sans"/>
                <w:b/>
                <w:bCs/>
              </w:rPr>
            </w:pPr>
            <w:r w:rsidRPr="008F0587">
              <w:rPr>
                <w:rFonts w:ascii="Open Sans" w:hAnsi="Open Sans" w:cs="Open Sans"/>
                <w:b/>
                <w:bCs/>
              </w:rPr>
              <w:t xml:space="preserve">Private Hallway </w:t>
            </w:r>
          </w:p>
          <w:p w14:paraId="4507E530" w14:textId="77777777" w:rsidR="008F0587" w:rsidRDefault="001124C6" w:rsidP="00E52A93">
            <w:pPr>
              <w:spacing w:line="259" w:lineRule="auto"/>
              <w:rPr>
                <w:rFonts w:ascii="Open Sans" w:hAnsi="Open Sans" w:cs="Open Sans"/>
              </w:rPr>
            </w:pPr>
            <w:r w:rsidRPr="008F0587">
              <w:rPr>
                <w:rFonts w:ascii="Open Sans" w:hAnsi="Open Sans" w:cs="Open Sans"/>
              </w:rPr>
              <w:t xml:space="preserve">Via </w:t>
            </w:r>
            <w:proofErr w:type="gramStart"/>
            <w:r w:rsidRPr="008F0587">
              <w:rPr>
                <w:rFonts w:ascii="Open Sans" w:hAnsi="Open Sans" w:cs="Open Sans"/>
              </w:rPr>
              <w:t>front</w:t>
            </w:r>
            <w:proofErr w:type="gramEnd"/>
            <w:r w:rsidRPr="008F0587">
              <w:rPr>
                <w:rFonts w:ascii="Open Sans" w:hAnsi="Open Sans" w:cs="Open Sans"/>
              </w:rPr>
              <w:t xml:space="preserve"> entrance door.</w:t>
            </w:r>
          </w:p>
          <w:p w14:paraId="4507E531" w14:textId="77777777" w:rsidR="00C03FE5" w:rsidRPr="008F0587" w:rsidRDefault="00C03FE5" w:rsidP="00E52A93">
            <w:pPr>
              <w:spacing w:line="259" w:lineRule="auto"/>
              <w:rPr>
                <w:rFonts w:ascii="Open Sans" w:hAnsi="Open Sans" w:cs="Open Sans"/>
                <w:b/>
                <w:bCs/>
              </w:rPr>
            </w:pPr>
          </w:p>
        </w:tc>
      </w:tr>
      <w:tr w:rsidR="00AF4AD1" w14:paraId="4507E536" w14:textId="77777777" w:rsidTr="00DB7914">
        <w:trPr>
          <w:trHeight w:val="576"/>
        </w:trPr>
        <w:tc>
          <w:tcPr>
            <w:tcW w:w="5000" w:type="pct"/>
          </w:tcPr>
          <w:p w14:paraId="4507E533" w14:textId="77777777" w:rsidR="008F0587" w:rsidRPr="008F0587" w:rsidRDefault="001124C6" w:rsidP="00E52A93">
            <w:pPr>
              <w:rPr>
                <w:rFonts w:ascii="Open Sans" w:hAnsi="Open Sans" w:cs="Open Sans"/>
                <w:b/>
                <w:bCs/>
              </w:rPr>
            </w:pPr>
            <w:r w:rsidRPr="008F0587">
              <w:rPr>
                <w:rFonts w:ascii="Open Sans" w:hAnsi="Open Sans" w:cs="Open Sans"/>
                <w:b/>
                <w:bCs/>
              </w:rPr>
              <w:t xml:space="preserve">Open Plan Living Room/Kitchen </w:t>
            </w:r>
          </w:p>
          <w:p w14:paraId="4507E534" w14:textId="77777777" w:rsidR="008F0587" w:rsidRDefault="001124C6" w:rsidP="00E52A93">
            <w:pPr>
              <w:spacing w:line="259" w:lineRule="auto"/>
              <w:rPr>
                <w:rFonts w:ascii="Open Sans" w:hAnsi="Open Sans" w:cs="Open Sans"/>
              </w:rPr>
            </w:pPr>
            <w:r w:rsidRPr="008F0587">
              <w:rPr>
                <w:rFonts w:ascii="Open Sans" w:hAnsi="Open Sans" w:cs="Open Sans"/>
              </w:rPr>
              <w:t>Contemporary open plan living room/kitchen with double glazed French doors opening to a Juliet balcony.  Wall mounted electric heater. Open plan to the living room and fitted with a range of high gloss wall, base and drawer units. Stainless steel sink with mixer tap.  Integrated electric oven and hob with extractor hood over.</w:t>
            </w:r>
          </w:p>
          <w:p w14:paraId="4507E535" w14:textId="77777777" w:rsidR="00C03FE5" w:rsidRPr="008F0587" w:rsidRDefault="00C03FE5" w:rsidP="00E52A93">
            <w:pPr>
              <w:spacing w:line="259" w:lineRule="auto"/>
              <w:rPr>
                <w:rFonts w:ascii="Open Sans" w:hAnsi="Open Sans" w:cs="Open Sans"/>
                <w:b/>
                <w:bCs/>
              </w:rPr>
            </w:pPr>
          </w:p>
        </w:tc>
      </w:tr>
      <w:tr w:rsidR="00AF4AD1" w14:paraId="4507E53A" w14:textId="77777777" w:rsidTr="00DB7914">
        <w:trPr>
          <w:trHeight w:val="576"/>
        </w:trPr>
        <w:tc>
          <w:tcPr>
            <w:tcW w:w="5000" w:type="pct"/>
          </w:tcPr>
          <w:p w14:paraId="4507E537" w14:textId="77777777" w:rsidR="008F0587" w:rsidRPr="008F0587" w:rsidRDefault="001124C6" w:rsidP="00E52A93">
            <w:pPr>
              <w:rPr>
                <w:rFonts w:ascii="Open Sans" w:hAnsi="Open Sans" w:cs="Open Sans"/>
                <w:b/>
                <w:bCs/>
              </w:rPr>
            </w:pPr>
            <w:r w:rsidRPr="008F0587">
              <w:rPr>
                <w:rFonts w:ascii="Open Sans" w:hAnsi="Open Sans" w:cs="Open Sans"/>
                <w:b/>
                <w:bCs/>
              </w:rPr>
              <w:t xml:space="preserve">Bedroom </w:t>
            </w:r>
          </w:p>
          <w:p w14:paraId="4507E538" w14:textId="77777777" w:rsidR="008F0587" w:rsidRDefault="001124C6" w:rsidP="00E52A93">
            <w:pPr>
              <w:spacing w:line="259" w:lineRule="auto"/>
              <w:rPr>
                <w:rFonts w:ascii="Open Sans" w:hAnsi="Open Sans" w:cs="Open Sans"/>
              </w:rPr>
            </w:pPr>
            <w:r w:rsidRPr="008F0587">
              <w:rPr>
                <w:rFonts w:ascii="Open Sans" w:hAnsi="Open Sans" w:cs="Open Sans"/>
              </w:rPr>
              <w:t>Double bedroom with carpet and electric wall heater.</w:t>
            </w:r>
          </w:p>
          <w:p w14:paraId="4507E539" w14:textId="77777777" w:rsidR="00C03FE5" w:rsidRPr="008F0587" w:rsidRDefault="00C03FE5" w:rsidP="00E52A93">
            <w:pPr>
              <w:spacing w:line="259" w:lineRule="auto"/>
              <w:rPr>
                <w:rFonts w:ascii="Open Sans" w:hAnsi="Open Sans" w:cs="Open Sans"/>
                <w:b/>
                <w:bCs/>
              </w:rPr>
            </w:pPr>
          </w:p>
        </w:tc>
      </w:tr>
      <w:tr w:rsidR="00AF4AD1" w14:paraId="4507E53E" w14:textId="77777777" w:rsidTr="00DB7914">
        <w:trPr>
          <w:trHeight w:val="576"/>
        </w:trPr>
        <w:tc>
          <w:tcPr>
            <w:tcW w:w="5000" w:type="pct"/>
          </w:tcPr>
          <w:p w14:paraId="4507E53B" w14:textId="77777777" w:rsidR="008F0587" w:rsidRPr="008F0587" w:rsidRDefault="001124C6" w:rsidP="00E52A93">
            <w:pPr>
              <w:rPr>
                <w:rFonts w:ascii="Open Sans" w:hAnsi="Open Sans" w:cs="Open Sans"/>
                <w:b/>
                <w:bCs/>
              </w:rPr>
            </w:pPr>
            <w:r w:rsidRPr="008F0587">
              <w:rPr>
                <w:rFonts w:ascii="Open Sans" w:hAnsi="Open Sans" w:cs="Open Sans"/>
                <w:b/>
                <w:bCs/>
              </w:rPr>
              <w:t xml:space="preserve">Bathroom </w:t>
            </w:r>
          </w:p>
          <w:p w14:paraId="4507E53C" w14:textId="77777777" w:rsidR="008F0587" w:rsidRDefault="001124C6" w:rsidP="00E52A93">
            <w:pPr>
              <w:spacing w:line="259" w:lineRule="auto"/>
              <w:rPr>
                <w:rFonts w:ascii="Open Sans" w:hAnsi="Open Sans" w:cs="Open Sans"/>
              </w:rPr>
            </w:pPr>
            <w:r w:rsidRPr="008F0587">
              <w:rPr>
                <w:rFonts w:ascii="Open Sans" w:hAnsi="Open Sans" w:cs="Open Sans"/>
              </w:rPr>
              <w:t xml:space="preserve">Fitted with a modern </w:t>
            </w:r>
            <w:proofErr w:type="gramStart"/>
            <w:r w:rsidRPr="008F0587">
              <w:rPr>
                <w:rFonts w:ascii="Open Sans" w:hAnsi="Open Sans" w:cs="Open Sans"/>
              </w:rPr>
              <w:t>three piece</w:t>
            </w:r>
            <w:proofErr w:type="gramEnd"/>
            <w:r w:rsidRPr="008F0587">
              <w:rPr>
                <w:rFonts w:ascii="Open Sans" w:hAnsi="Open Sans" w:cs="Open Sans"/>
              </w:rPr>
              <w:t xml:space="preserve"> white suite comprising shower cubicle, wash hand basin and low level WC.  </w:t>
            </w:r>
            <w:r w:rsidRPr="008F0587">
              <w:rPr>
                <w:rFonts w:ascii="Open Sans" w:hAnsi="Open Sans" w:cs="Open Sans"/>
              </w:rPr>
              <w:t>Chrome heated ladder towel rail.  Tiled floor.  Part tiled walls.</w:t>
            </w:r>
          </w:p>
          <w:p w14:paraId="4507E53D" w14:textId="77777777" w:rsidR="00C03FE5" w:rsidRPr="008F0587" w:rsidRDefault="00C03FE5" w:rsidP="00E52A93">
            <w:pPr>
              <w:spacing w:line="259" w:lineRule="auto"/>
              <w:rPr>
                <w:rFonts w:ascii="Open Sans" w:hAnsi="Open Sans" w:cs="Open Sans"/>
                <w:b/>
                <w:bCs/>
              </w:rPr>
            </w:pPr>
          </w:p>
        </w:tc>
      </w:tr>
      <w:tr w:rsidR="00AF4AD1" w14:paraId="4507E542" w14:textId="77777777" w:rsidTr="00DB7914">
        <w:trPr>
          <w:trHeight w:val="576"/>
        </w:trPr>
        <w:tc>
          <w:tcPr>
            <w:tcW w:w="5000" w:type="pct"/>
          </w:tcPr>
          <w:p w14:paraId="4507E53F" w14:textId="77777777" w:rsidR="008F0587" w:rsidRPr="008F0587" w:rsidRDefault="001124C6" w:rsidP="00E52A93">
            <w:pPr>
              <w:rPr>
                <w:rFonts w:ascii="Open Sans" w:hAnsi="Open Sans" w:cs="Open Sans"/>
                <w:b/>
                <w:bCs/>
              </w:rPr>
            </w:pPr>
            <w:r w:rsidRPr="008F0587">
              <w:rPr>
                <w:rFonts w:ascii="Open Sans" w:hAnsi="Open Sans" w:cs="Open Sans"/>
                <w:b/>
                <w:bCs/>
              </w:rPr>
              <w:t xml:space="preserve">Home Information </w:t>
            </w:r>
          </w:p>
          <w:p w14:paraId="4507E540" w14:textId="77777777" w:rsidR="008F0587" w:rsidRDefault="001124C6" w:rsidP="00E52A93">
            <w:pPr>
              <w:spacing w:line="259" w:lineRule="auto"/>
              <w:rPr>
                <w:rFonts w:ascii="Open Sans" w:hAnsi="Open Sans" w:cs="Open Sans"/>
              </w:rPr>
            </w:pPr>
            <w:r w:rsidRPr="008F0587">
              <w:rPr>
                <w:rFonts w:ascii="Open Sans" w:hAnsi="Open Sans" w:cs="Open Sans"/>
              </w:rPr>
              <w:t>COUNCIL TAX BAND: A</w:t>
            </w:r>
            <w:r w:rsidRPr="008F0587">
              <w:rPr>
                <w:rFonts w:ascii="Open Sans" w:hAnsi="Open Sans" w:cs="Open Sans"/>
              </w:rPr>
              <w:br/>
              <w:t>EPC Rating B</w:t>
            </w:r>
            <w:r w:rsidRPr="008F0587">
              <w:rPr>
                <w:rFonts w:ascii="Open Sans" w:hAnsi="Open Sans" w:cs="Open Sans"/>
              </w:rPr>
              <w:br/>
            </w:r>
            <w:r w:rsidRPr="008F0587">
              <w:rPr>
                <w:rFonts w:ascii="Open Sans" w:hAnsi="Open Sans" w:cs="Open Sans"/>
              </w:rPr>
              <w:br/>
              <w:t>Leasehold property</w:t>
            </w:r>
            <w:r w:rsidRPr="008F0587">
              <w:rPr>
                <w:rFonts w:ascii="Open Sans" w:hAnsi="Open Sans" w:cs="Open Sans"/>
              </w:rPr>
              <w:br/>
              <w:t>Broadband:</w:t>
            </w:r>
            <w:r w:rsidRPr="008F0587">
              <w:rPr>
                <w:rFonts w:ascii="Open Sans" w:hAnsi="Open Sans" w:cs="Open Sans"/>
              </w:rPr>
              <w:br/>
              <w:t>Standard</w:t>
            </w:r>
            <w:r w:rsidRPr="008F0587">
              <w:rPr>
                <w:rFonts w:ascii="Open Sans" w:hAnsi="Open Sans" w:cs="Open Sans"/>
              </w:rPr>
              <w:tab/>
              <w:t>9 Mbps</w:t>
            </w:r>
            <w:r w:rsidRPr="008F0587">
              <w:rPr>
                <w:rFonts w:ascii="Open Sans" w:hAnsi="Open Sans" w:cs="Open Sans"/>
              </w:rPr>
              <w:tab/>
              <w:t>0.9 Mbps</w:t>
            </w:r>
            <w:r w:rsidRPr="008F0587">
              <w:rPr>
                <w:rFonts w:ascii="Open Sans" w:hAnsi="Open Sans" w:cs="Open Sans"/>
              </w:rPr>
              <w:tab/>
              <w:t>Good</w:t>
            </w:r>
            <w:r w:rsidRPr="008F0587">
              <w:rPr>
                <w:rFonts w:ascii="Open Sans" w:hAnsi="Open Sans" w:cs="Open Sans"/>
              </w:rPr>
              <w:br/>
              <w:t>Superfast</w:t>
            </w:r>
            <w:r w:rsidRPr="008F0587">
              <w:rPr>
                <w:rFonts w:ascii="Open Sans" w:hAnsi="Open Sans" w:cs="Open Sans"/>
              </w:rPr>
              <w:tab/>
              <w:t>80 Mbps</w:t>
            </w:r>
            <w:r w:rsidRPr="008F0587">
              <w:rPr>
                <w:rFonts w:ascii="Open Sans" w:hAnsi="Open Sans" w:cs="Open Sans"/>
              </w:rPr>
              <w:tab/>
              <w:t>20 Mbps</w:t>
            </w:r>
            <w:r w:rsidRPr="008F0587">
              <w:rPr>
                <w:rFonts w:ascii="Open Sans" w:hAnsi="Open Sans" w:cs="Open Sans"/>
              </w:rPr>
              <w:tab/>
              <w:t>Good</w:t>
            </w:r>
            <w:r w:rsidRPr="008F0587">
              <w:rPr>
                <w:rFonts w:ascii="Open Sans" w:hAnsi="Open Sans" w:cs="Open Sans"/>
              </w:rPr>
              <w:br/>
              <w:t>Ultrafast</w:t>
            </w:r>
            <w:r w:rsidRPr="008F0587">
              <w:rPr>
                <w:rFonts w:ascii="Open Sans" w:hAnsi="Open Sans" w:cs="Open Sans"/>
              </w:rPr>
              <w:tab/>
              <w:t>1000 Mbps</w:t>
            </w:r>
            <w:r w:rsidRPr="008F0587">
              <w:rPr>
                <w:rFonts w:ascii="Open Sans" w:hAnsi="Open Sans" w:cs="Open Sans"/>
              </w:rPr>
              <w:tab/>
              <w:t>1000 Mbps</w:t>
            </w:r>
            <w:r w:rsidRPr="008F0587">
              <w:rPr>
                <w:rFonts w:ascii="Open Sans" w:hAnsi="Open Sans" w:cs="Open Sans"/>
              </w:rPr>
              <w:br/>
            </w:r>
            <w:r w:rsidRPr="008F0587">
              <w:rPr>
                <w:rFonts w:ascii="Open Sans" w:hAnsi="Open Sans" w:cs="Open Sans"/>
              </w:rPr>
              <w:br/>
              <w:t>Mobile availability: EE</w:t>
            </w:r>
            <w:r w:rsidRPr="008F0587">
              <w:rPr>
                <w:rFonts w:ascii="Open Sans" w:hAnsi="Open Sans" w:cs="Open Sans"/>
              </w:rPr>
              <w:tab/>
              <w:t xml:space="preserve">Limited    </w:t>
            </w:r>
            <w:proofErr w:type="spellStart"/>
            <w:r w:rsidRPr="008F0587">
              <w:rPr>
                <w:rFonts w:ascii="Open Sans" w:hAnsi="Open Sans" w:cs="Open Sans"/>
              </w:rPr>
              <w:t>ThreeLikely</w:t>
            </w:r>
            <w:proofErr w:type="spellEnd"/>
            <w:r w:rsidRPr="008F0587">
              <w:rPr>
                <w:rFonts w:ascii="Open Sans" w:hAnsi="Open Sans" w:cs="Open Sans"/>
              </w:rPr>
              <w:t xml:space="preserve"> to have good coverage O2</w:t>
            </w:r>
            <w:r w:rsidRPr="008F0587">
              <w:rPr>
                <w:rFonts w:ascii="Open Sans" w:hAnsi="Open Sans" w:cs="Open Sans"/>
              </w:rPr>
              <w:tab/>
              <w:t>Likely to have good coverage Vodafone</w:t>
            </w:r>
            <w:r w:rsidRPr="008F0587">
              <w:rPr>
                <w:rFonts w:ascii="Open Sans" w:hAnsi="Open Sans" w:cs="Open Sans"/>
              </w:rPr>
              <w:tab/>
              <w:t>Likely to have good coverage.</w:t>
            </w:r>
            <w:r w:rsidRPr="008F0587">
              <w:rPr>
                <w:rFonts w:ascii="Open Sans" w:hAnsi="Open Sans" w:cs="Open Sans"/>
              </w:rPr>
              <w:br/>
            </w:r>
            <w:r w:rsidRPr="008F0587">
              <w:rPr>
                <w:rFonts w:ascii="Open Sans" w:hAnsi="Open Sans" w:cs="Open Sans"/>
              </w:rPr>
              <w:br/>
              <w:t xml:space="preserve">Electric mains supply, water on mains supply. </w:t>
            </w:r>
          </w:p>
          <w:p w14:paraId="4507E541" w14:textId="77777777" w:rsidR="00C03FE5" w:rsidRPr="008F0587" w:rsidRDefault="00C03FE5" w:rsidP="00E52A93">
            <w:pPr>
              <w:spacing w:line="259" w:lineRule="auto"/>
              <w:rPr>
                <w:rFonts w:ascii="Open Sans" w:hAnsi="Open Sans" w:cs="Open Sans"/>
                <w:b/>
                <w:bCs/>
              </w:rPr>
            </w:pPr>
          </w:p>
        </w:tc>
      </w:tr>
    </w:tbl>
    <w:p w14:paraId="4507E543" w14:textId="77777777" w:rsidR="008F0587" w:rsidRPr="00156F36" w:rsidRDefault="008F0587" w:rsidP="008F0587">
      <w:pPr>
        <w:rPr>
          <w:rFonts w:ascii="Open Sans" w:hAnsi="Open Sans" w:cs="Open Sans"/>
          <w:b/>
          <w:bCs/>
          <w:sz w:val="2"/>
          <w:szCs w:val="2"/>
        </w:rPr>
      </w:pPr>
    </w:p>
    <w:p w14:paraId="4507E544" w14:textId="77777777" w:rsidR="008F0587" w:rsidRPr="00156F36" w:rsidRDefault="008F0587">
      <w:pPr>
        <w:rPr>
          <w:rFonts w:ascii="Open Sans" w:hAnsi="Open Sans" w:cs="Open Sans"/>
          <w:sz w:val="2"/>
          <w:szCs w:val="2"/>
        </w:rPr>
      </w:pPr>
    </w:p>
    <w:p w14:paraId="4507E545" w14:textId="77777777" w:rsidR="008F0587" w:rsidRPr="008F0587" w:rsidRDefault="001124C6" w:rsidP="003E633A">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14:anchorId="4507E57B" wp14:editId="4507E57C">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4507E546"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60"/>
        <w:gridCol w:w="3363"/>
      </w:tblGrid>
      <w:tr w:rsidR="00AF4AD1" w14:paraId="4507E54F" w14:textId="77777777" w:rsidTr="00C03FE5">
        <w:tc>
          <w:tcPr>
            <w:tcW w:w="7650" w:type="dxa"/>
          </w:tcPr>
          <w:p w14:paraId="4507E547" w14:textId="77777777" w:rsidR="00C03FE5" w:rsidRDefault="001124C6"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w:t>
            </w:r>
            <w:r w:rsidRPr="008F0587">
              <w:rPr>
                <w:rFonts w:ascii="Open Sans" w:hAnsi="Open Sans" w:cs="Open Sans"/>
                <w:color w:val="171717" w:themeColor="background2" w:themeShade="1A"/>
                <w:sz w:val="18"/>
                <w:szCs w:val="18"/>
              </w:rPr>
              <w:t xml:space="preserve">property, but their accuracy cannot be guaranteed, and they do not constitute an offer of contract. Intending purchasers must rely on their own inspection of the property. None of the above appliances/services have been tested by </w:t>
            </w:r>
            <w:proofErr w:type="gramStart"/>
            <w:r w:rsidRPr="008F0587">
              <w:rPr>
                <w:rFonts w:ascii="Open Sans" w:hAnsi="Open Sans" w:cs="Open Sans"/>
                <w:color w:val="171717" w:themeColor="background2" w:themeShade="1A"/>
                <w:sz w:val="18"/>
                <w:szCs w:val="18"/>
              </w:rPr>
              <w:t>ourselves</w:t>
            </w:r>
            <w:proofErr w:type="gramEnd"/>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14:paraId="4507E548" w14:textId="77777777" w:rsidR="00C03FE5" w:rsidRPr="00156F36" w:rsidRDefault="00C03FE5" w:rsidP="00C03FE5">
            <w:pPr>
              <w:rPr>
                <w:rFonts w:ascii="Open Sans" w:hAnsi="Open Sans" w:cs="Open Sans"/>
                <w:b/>
                <w:bCs/>
                <w:sz w:val="10"/>
                <w:szCs w:val="10"/>
              </w:rPr>
            </w:pPr>
          </w:p>
          <w:p w14:paraId="4507E549" w14:textId="77777777" w:rsidR="00B66951" w:rsidRDefault="001124C6"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4653</w:t>
            </w:r>
          </w:p>
          <w:p w14:paraId="4507E54A" w14:textId="77777777" w:rsidR="00B66951" w:rsidRPr="00B66951" w:rsidRDefault="00B66951" w:rsidP="00B66951">
            <w:pPr>
              <w:rPr>
                <w:rFonts w:ascii="Open Sans" w:hAnsi="Open Sans" w:cs="Open Sans"/>
                <w:sz w:val="8"/>
                <w:szCs w:val="8"/>
              </w:rPr>
            </w:pPr>
          </w:p>
          <w:p w14:paraId="4507E54B" w14:textId="77777777" w:rsidR="00B66951" w:rsidRPr="004658AD" w:rsidRDefault="001124C6"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4507E54C" w14:textId="77777777" w:rsidR="00B66951" w:rsidRPr="008F0587" w:rsidRDefault="00B66951" w:rsidP="00B66951">
            <w:pPr>
              <w:rPr>
                <w:rFonts w:ascii="Open Sans" w:hAnsi="Open Sans" w:cs="Open Sans"/>
                <w:b/>
                <w:bCs/>
                <w:color w:val="171717" w:themeColor="background2" w:themeShade="1A"/>
                <w:sz w:val="2"/>
                <w:szCs w:val="2"/>
              </w:rPr>
            </w:pPr>
          </w:p>
          <w:p w14:paraId="4507E54D" w14:textId="77777777" w:rsidR="00C03FE5" w:rsidRPr="00AC3A71" w:rsidRDefault="001124C6"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8" w:history="1">
              <w:r w:rsidR="00C06C40">
                <w:rPr>
                  <w:rStyle w:val="Hyperlink"/>
                  <w:rFonts w:ascii="Open Sans" w:hAnsi="Open Sans" w:cs="Open Sans"/>
                </w:rPr>
                <w:t>lettings@adairpaxton.co.uk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4507E54E" w14:textId="77777777" w:rsidR="00C03FE5" w:rsidRDefault="001124C6" w:rsidP="00C03FE5">
            <w:pPr>
              <w:jc w:val="right"/>
              <w:rPr>
                <w:rFonts w:ascii="Open Sans" w:hAnsi="Open Sans" w:cs="Open Sans"/>
                <w:color w:val="171717" w:themeColor="background2" w:themeShade="1A"/>
                <w:sz w:val="18"/>
                <w:szCs w:val="18"/>
              </w:rPr>
            </w:pPr>
            <w:r w:rsidRPr="00B66951">
              <w:rPr>
                <w:rFonts w:ascii="Open Sans" w:hAnsi="Open Sans" w:cs="Open Sans"/>
                <w:noProof/>
                <w:color w:val="171717" w:themeColor="background2" w:themeShade="1A"/>
                <w:sz w:val="18"/>
                <w:szCs w:val="18"/>
              </w:rPr>
              <w:drawing>
                <wp:inline distT="0" distB="0" distL="0" distR="0" wp14:anchorId="4507E57D" wp14:editId="4507E57E">
                  <wp:extent cx="1778000" cy="1671320"/>
                  <wp:effectExtent l="0" t="0" r="0" b="0"/>
                  <wp:docPr id="100052" name="Pictur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531987" name=""/>
                          <pic:cNvPicPr>
                            <a:picLocks noChangeAspect="1"/>
                          </pic:cNvPicPr>
                        </pic:nvPicPr>
                        <pic:blipFill>
                          <a:blip r:embed="rId29"/>
                          <a:stretch>
                            <a:fillRect/>
                          </a:stretch>
                        </pic:blipFill>
                        <pic:spPr>
                          <a:xfrm>
                            <a:off x="0" y="0"/>
                            <a:ext cx="1778000" cy="1671320"/>
                          </a:xfrm>
                          <a:prstGeom prst="rect">
                            <a:avLst/>
                          </a:prstGeom>
                        </pic:spPr>
                      </pic:pic>
                    </a:graphicData>
                  </a:graphic>
                </wp:inline>
              </w:drawing>
            </w:r>
          </w:p>
        </w:tc>
      </w:tr>
    </w:tbl>
    <w:p w14:paraId="4507E550"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30"/>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07E584" w14:textId="77777777" w:rsidR="001124C6" w:rsidRDefault="001124C6">
      <w:r>
        <w:separator/>
      </w:r>
    </w:p>
  </w:endnote>
  <w:endnote w:type="continuationSeparator" w:id="0">
    <w:p w14:paraId="4507E586" w14:textId="77777777" w:rsidR="001124C6" w:rsidRDefault="00112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7E57F" w14:textId="77777777" w:rsidR="0019488C" w:rsidRDefault="001124C6">
    <w:pPr>
      <w:pStyle w:val="Footer"/>
    </w:pPr>
    <w:r>
      <w:rPr>
        <w:noProof/>
      </w:rPr>
      <mc:AlternateContent>
        <mc:Choice Requires="wps">
          <w:drawing>
            <wp:anchor distT="0" distB="0" distL="114300" distR="114300" simplePos="0" relativeHeight="251662336" behindDoc="0" locked="0" layoutInCell="1" allowOverlap="1" wp14:anchorId="4507E580" wp14:editId="4507E58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4507E5A9" w14:textId="77777777" w:rsidR="0019488C" w:rsidRPr="006277A7" w:rsidRDefault="001124C6"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4507E582" wp14:editId="4507E583">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4507E5AA" w14:textId="77777777" w:rsidR="0019488C" w:rsidRPr="006D58CB" w:rsidRDefault="001124C6"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14:anchorId="4507E584" wp14:editId="4507E585">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7E580" w14:textId="77777777" w:rsidR="001124C6" w:rsidRDefault="001124C6">
      <w:r>
        <w:separator/>
      </w:r>
    </w:p>
  </w:footnote>
  <w:footnote w:type="continuationSeparator" w:id="0">
    <w:p w14:paraId="4507E582" w14:textId="77777777" w:rsidR="001124C6" w:rsidRDefault="001124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690439EE">
      <w:start w:val="1"/>
      <w:numFmt w:val="bullet"/>
      <w:lvlText w:val=""/>
      <w:lvlJc w:val="left"/>
      <w:pPr>
        <w:ind w:left="360" w:hanging="360"/>
      </w:pPr>
      <w:rPr>
        <w:rFonts w:ascii="Symbol" w:hAnsi="Symbol" w:hint="default"/>
      </w:rPr>
    </w:lvl>
    <w:lvl w:ilvl="1" w:tplc="CE3A09DE" w:tentative="1">
      <w:start w:val="1"/>
      <w:numFmt w:val="bullet"/>
      <w:lvlText w:val="o"/>
      <w:lvlJc w:val="left"/>
      <w:pPr>
        <w:ind w:left="1080" w:hanging="360"/>
      </w:pPr>
      <w:rPr>
        <w:rFonts w:ascii="Courier New" w:hAnsi="Courier New" w:cs="Courier New" w:hint="default"/>
      </w:rPr>
    </w:lvl>
    <w:lvl w:ilvl="2" w:tplc="DC041250" w:tentative="1">
      <w:start w:val="1"/>
      <w:numFmt w:val="bullet"/>
      <w:lvlText w:val=""/>
      <w:lvlJc w:val="left"/>
      <w:pPr>
        <w:ind w:left="1800" w:hanging="360"/>
      </w:pPr>
      <w:rPr>
        <w:rFonts w:ascii="Wingdings" w:hAnsi="Wingdings" w:hint="default"/>
      </w:rPr>
    </w:lvl>
    <w:lvl w:ilvl="3" w:tplc="01103E8C" w:tentative="1">
      <w:start w:val="1"/>
      <w:numFmt w:val="bullet"/>
      <w:lvlText w:val=""/>
      <w:lvlJc w:val="left"/>
      <w:pPr>
        <w:ind w:left="2520" w:hanging="360"/>
      </w:pPr>
      <w:rPr>
        <w:rFonts w:ascii="Symbol" w:hAnsi="Symbol" w:hint="default"/>
      </w:rPr>
    </w:lvl>
    <w:lvl w:ilvl="4" w:tplc="FD9E343A" w:tentative="1">
      <w:start w:val="1"/>
      <w:numFmt w:val="bullet"/>
      <w:lvlText w:val="o"/>
      <w:lvlJc w:val="left"/>
      <w:pPr>
        <w:ind w:left="3240" w:hanging="360"/>
      </w:pPr>
      <w:rPr>
        <w:rFonts w:ascii="Courier New" w:hAnsi="Courier New" w:cs="Courier New" w:hint="default"/>
      </w:rPr>
    </w:lvl>
    <w:lvl w:ilvl="5" w:tplc="FEC6A2C2" w:tentative="1">
      <w:start w:val="1"/>
      <w:numFmt w:val="bullet"/>
      <w:lvlText w:val=""/>
      <w:lvlJc w:val="left"/>
      <w:pPr>
        <w:ind w:left="3960" w:hanging="360"/>
      </w:pPr>
      <w:rPr>
        <w:rFonts w:ascii="Wingdings" w:hAnsi="Wingdings" w:hint="default"/>
      </w:rPr>
    </w:lvl>
    <w:lvl w:ilvl="6" w:tplc="7B061EC6" w:tentative="1">
      <w:start w:val="1"/>
      <w:numFmt w:val="bullet"/>
      <w:lvlText w:val=""/>
      <w:lvlJc w:val="left"/>
      <w:pPr>
        <w:ind w:left="4680" w:hanging="360"/>
      </w:pPr>
      <w:rPr>
        <w:rFonts w:ascii="Symbol" w:hAnsi="Symbol" w:hint="default"/>
      </w:rPr>
    </w:lvl>
    <w:lvl w:ilvl="7" w:tplc="00EEF36C" w:tentative="1">
      <w:start w:val="1"/>
      <w:numFmt w:val="bullet"/>
      <w:lvlText w:val="o"/>
      <w:lvlJc w:val="left"/>
      <w:pPr>
        <w:ind w:left="5400" w:hanging="360"/>
      </w:pPr>
      <w:rPr>
        <w:rFonts w:ascii="Courier New" w:hAnsi="Courier New" w:cs="Courier New" w:hint="default"/>
      </w:rPr>
    </w:lvl>
    <w:lvl w:ilvl="8" w:tplc="20887682" w:tentative="1">
      <w:start w:val="1"/>
      <w:numFmt w:val="bullet"/>
      <w:lvlText w:val=""/>
      <w:lvlJc w:val="left"/>
      <w:pPr>
        <w:ind w:left="6120" w:hanging="360"/>
      </w:pPr>
      <w:rPr>
        <w:rFonts w:ascii="Wingdings" w:hAnsi="Wingdings" w:hint="default"/>
      </w:rPr>
    </w:lvl>
  </w:abstractNum>
  <w:num w:numId="1" w16cid:durableId="1259366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24C6"/>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4AD1"/>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EC35BD"/>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07E527"/>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svg"/><Relationship Id="rId18" Type="http://schemas.openxmlformats.org/officeDocument/2006/relationships/image" Target="media/image10.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10.jpeg"/><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90.jpeg"/><Relationship Id="rId25" Type="http://schemas.openxmlformats.org/officeDocument/2006/relationships/image" Target="media/image13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20.jpeg"/><Relationship Id="rId28" Type="http://schemas.openxmlformats.org/officeDocument/2006/relationships/hyperlink" Target="mailto:lettings@adairpaxton.co.uk" TargetMode="External"/><Relationship Id="rId10" Type="http://schemas.openxmlformats.org/officeDocument/2006/relationships/image" Target="media/image3.png"/><Relationship Id="rId19" Type="http://schemas.openxmlformats.org/officeDocument/2006/relationships/image" Target="media/image100.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40.jpe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245</Words>
  <Characters>1459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5</cp:revision>
  <cp:lastPrinted>2025-01-02T14:41:00Z</cp:lastPrinted>
  <dcterms:created xsi:type="dcterms:W3CDTF">2023-10-31T11:01:00Z</dcterms:created>
  <dcterms:modified xsi:type="dcterms:W3CDTF">2025-01-02T14:41:00Z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