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7652"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9207537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5147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8875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99105"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54966"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68878"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145,000.00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Narrowboat Wharf, Rodley,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***TWO BEDROOM FIRST FLOOR APARTMENT WITH PARKING, OFFERED TO THE MARKET WITH NO ONWARD CHAIN*** Must be viewed to be appreciated. Set in the delightful Narrowboat Wharf complex, the apartment is ideally located for the shops, bars and restaurants in Rodley as well as useful transport links to both Leeds and Bradford. This apartment briefly comprises: Communal Entrance hall with secure intercom entry system, private entrance hall, contemporary lounge with dining area and open plan kitchen, two good sized bedrooms with canal view and a house bathroom. Externally there is an allocated covered parking space. Offered for sale with NO ONWARD CHAIN, this property makes an ideal purchase for a first time buyer or buy to let investor. Early internal inspection is highly recommended.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145,000.00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Narrowboat Wharf, Rodley,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***TWO BEDROOM FIRST FLOOR APARTMENT WITH PARKING, OFFERED TO THE MARKET WITH NO ONWARD CHAIN*** Must be viewed to be appreciated. Set in the delightful Narrowboat Wharf complex, the apartment is ideally located for the shops, bars and restaurants in Rodley as well as useful transport links to both Leeds and Bradford. This apartment briefly comprises: Communal Entrance hall with secure intercom entry system, private entrance hall, contemporary lounge with dining area and open plan kitchen, two good sized bedrooms with canal view and a house bathroom. Externally there is an allocated covered parking space. Offered for sale with NO ONWARD CHAIN, this property makes an ideal purchase for a first time buyer or buy to let investor. Early internal inspection is highly recommended.</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9689985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04325"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37895"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776125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84134"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17749"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2016844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87728"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14971"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7706628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9063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00054"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6907473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6642"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53011"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2132194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25007"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60614"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35298268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00807"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66373"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7171129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74259"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71407"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3457778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87105"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61183"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43239658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05536"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65497"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 Hall</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Via secure intercom entry system. Stairs to first floor.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Private Hallway</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Laminate flooring, two storage cupboards - one housing boiler.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Lounge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spacious lounge with two double glazed windows to the front. Space for dining table, Two gas central heating radiators. Open plan to the kitchen.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Open plan to the living room. Fitted with a range of wall and base units, integrated dishwasher, electric oven, gas hob with extractor hood over, laminate flooring.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Second bedroom with double glazed window.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suite comprising bath with shower over, wash hand basin, WC.  Part tiled walls, heated ladder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125 years from 1st January 2001. </w:t>
              <w:br/>
              <w:t>Ground rent £100 per annum.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Service Charges £267.43 per quarter.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Parking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Central Heating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Double Glazing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2571</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93390" name=""/>
                          <pic:cNvPicPr>
                            <a:picLocks noChangeAspect="1"/>
                          </pic:cNvPicPr>
                        </pic:nvPicPr>
                        <pic:blipFill>
                          <a:blip xmlns:r="http://schemas.openxmlformats.org/officeDocument/2006/relationships" r:embed="rId22"/>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3"/>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footer" Target="footer1.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