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3585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275808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2051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1308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5013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3671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675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6871884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2176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870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5299153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4546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23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9222299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3507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02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5607859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7261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2479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2678947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6416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1663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Private entrance hall. Secure entry phone system.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wall mounted electric radiator. Window through to the living area.</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 Tiled walls and floor.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lease is 155 years less one day, from 1 January 2007.</w:t>
              <w:br/>
              <w:t>Ground Rent of £200.00 is due 1 January each year.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The Service Charge is quarterly and is £412.48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3201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1149"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