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1.svg" ContentType="image/svg+xml"/>
  <Override PartName="/word/media/image7.svg" ContentType="image/svg+xml"/>
  <Override PartName="/word/media/image9.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17713CD2">
      <w:pPr>
        <w:rPr>
          <w:noProof/>
        </w:rPr>
      </w:pPr>
      <w:r>
        <w:rPr>
          <w:noProof/>
        </w:rPr>
        <mc:AlternateContent>
          <mc:Choice Requires="wps">
            <w:drawing>
              <wp:anchor distT="0" distB="0" distL="114300" distR="114300" simplePos="0" relativeHeight="251671552" behindDoc="0" locked="0" layoutInCell="1" allowOverlap="1">
                <wp:simplePos x="0" y="0"/>
                <wp:positionH relativeFrom="page">
                  <wp:posOffset>7543800</wp:posOffset>
                </wp:positionH>
                <wp:positionV relativeFrom="paragraph">
                  <wp:posOffset>-388620</wp:posOffset>
                </wp:positionV>
                <wp:extent cx="2876550" cy="1057275"/>
                <wp:effectExtent l="0" t="0" r="0" b="9525"/>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876550" cy="1057275"/>
                        </a:xfrm>
                        <a:prstGeom prst="rect">
                          <a:avLst/>
                        </a:prstGeom>
                        <a:noFill/>
                        <a:ln w="6350">
                          <a:noFill/>
                        </a:ln>
                      </wps:spPr>
                      <wps:txbx>
                        <w:txbxContent>
                          <w:p w:rsidR="00905558" w:rsidP="000B46BD" w14:textId="77777777">
                            <w:pPr>
                              <w:rPr>
                                <w:rFonts w:ascii="Open Sans SemiBold" w:eastAsia="Open Sans SemiBold" w:hAnsi="Open Sans SemiBold" w:cs="Open Sans SemiBold"/>
                                <w:b/>
                                <w:bCs/>
                                <w:color w:val="FFFFFF" w:themeColor="background1"/>
                                <w:sz w:val="40"/>
                                <w:szCs w:val="40"/>
                              </w:rPr>
                            </w:pPr>
                            <w:r>
                              <w:rPr>
                                <w:rFonts w:ascii="Open Sans SemiBold" w:eastAsia="Open Sans SemiBold" w:hAnsi="Open Sans SemiBold" w:cs="Open Sans SemiBold"/>
                                <w:b/>
                                <w:bCs/>
                                <w:color w:val="FFFFFF" w:themeColor="background1"/>
                                <w:sz w:val="40"/>
                                <w:szCs w:val="40"/>
                              </w:rPr>
                              <w:t xml:space="preserve">Narrowboat Wharf, Leeds </w:t>
                            </w:r>
                          </w:p>
                          <w:p w:rsidR="000B46BD" w:rsidRPr="00191988" w:rsidP="000B46BD" w14:textId="49273A89">
                            <w:pPr>
                              <w:rPr>
                                <w:rFonts w:ascii="Open Sans SemiBold" w:eastAsia="Open Sans SemiBold" w:hAnsi="Open Sans SemiBold" w:cs="Open Sans SemiBold"/>
                                <w:b/>
                                <w:bCs/>
                                <w:color w:val="FFFFFF" w:themeColor="background1"/>
                                <w:sz w:val="40"/>
                                <w:szCs w:val="40"/>
                              </w:rPr>
                            </w:pPr>
                            <w:r w:rsidRPr="00191988">
                              <w:rPr>
                                <w:rFonts w:ascii="Open Sans SemiBold" w:eastAsia="Open Sans SemiBold" w:hAnsi="Open Sans SemiBold" w:cs="Open Sans SemiBold"/>
                                <w:b/>
                                <w:bCs/>
                                <w:color w:val="FFFFFF" w:themeColor="background1"/>
                                <w:sz w:val="40"/>
                                <w:szCs w:val="40"/>
                              </w:rPr>
                              <w:t>£</w:t>
                            </w:r>
                            <w:r w:rsidRPr="00191988">
                              <w:rPr>
                                <w:rFonts w:ascii="Open Sans SemiBold" w:eastAsia="Open Sans SemiBold" w:hAnsi="Open Sans SemiBold" w:cs="Open Sans SemiBold"/>
                                <w:b/>
                                <w:bCs/>
                                <w:color w:val="FFFFFF" w:themeColor="background1"/>
                                <w:sz w:val="40"/>
                                <w:szCs w:val="40"/>
                              </w:rPr>
                              <w:t>895.00</w:t>
                            </w:r>
                            <w:r w:rsidR="002C5D56">
                              <w:rPr>
                                <w:rFonts w:ascii="Open Sans SemiBold" w:eastAsia="Open Sans SemiBold" w:hAnsi="Open Sans SemiBold" w:cs="Open Sans SemiBold"/>
                                <w:b/>
                                <w:bCs/>
                                <w:color w:val="FFFFFF" w:themeColor="background1"/>
                                <w:sz w:val="40"/>
                                <w:szCs w:val="40"/>
                              </w:rPr>
                              <w:t>pcm</w:t>
                            </w:r>
                          </w:p>
                          <w:p w:rsidR="000B46BD" w:rsidRPr="002164C6" w:rsidP="000B46BD" w14:textId="77777777">
                            <w:pPr>
                              <w:rPr>
                                <w:rFonts w:ascii="Open Sans Regular" w:eastAsia="Open Sans Regular" w:hAnsi="Open Sans Regular" w:cs="Open Sans Regular"/>
                                <w:color w:val="E0067F"/>
                                <w:sz w:val="24"/>
                                <w:szCs w:val="24"/>
                              </w:rPr>
                            </w:pPr>
                            <w:r w:rsidRPr="002164C6">
                              <w:rPr>
                                <w:rFonts w:ascii="Open Sans SemiBold" w:eastAsia="Open Sans SemiBold" w:hAnsi="Open Sans SemiBold" w:cs="Open Sans SemiBold"/>
                                <w:b/>
                                <w:bCs/>
                                <w:color w:val="E0067F"/>
                                <w:sz w:val="28"/>
                                <w:szCs w:val="28"/>
                              </w:rPr>
                              <w:t>Apartment</w:t>
                            </w:r>
                          </w:p>
                          <w:p w:rsidR="000B46BD" w:rsidP="000B46BD" w14:textId="77777777"/>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5" type="#_x0000_t202" style="width:226.5pt;height:83.25pt;margin-top:-30.6pt;margin-left:594pt;mso-height-percent:0;mso-height-relative:margin;mso-position-horizontal-relative:page;mso-width-percent:0;mso-width-relative:margin;mso-wrap-distance-bottom:0;mso-wrap-distance-left:9pt;mso-wrap-distance-right:9pt;mso-wrap-distance-top:0;position:absolute;v-text-anchor:top;z-index:251670528" filled="f" fillcolor="this" stroked="f" strokeweight="0.5pt">
                <v:textbox inset="0,0,0,0">
                  <w:txbxContent>
                    <w:p w:rsidR="00905558" w:rsidP="000B46BD" w14:paraId="4D7072A6" w14:textId="77777777">
                      <w:pPr>
                        <w:rPr>
                          <w:rFonts w:ascii="Open Sans SemiBold" w:eastAsia="Open Sans SemiBold" w:hAnsi="Open Sans SemiBold" w:cs="Open Sans SemiBold"/>
                          <w:b/>
                          <w:bCs/>
                          <w:color w:val="FFFFFF" w:themeColor="background1"/>
                          <w:sz w:val="40"/>
                          <w:szCs w:val="40"/>
                        </w:rPr>
                      </w:pPr>
                      <w:r>
                        <w:rPr>
                          <w:rFonts w:ascii="Open Sans SemiBold" w:eastAsia="Open Sans SemiBold" w:hAnsi="Open Sans SemiBold" w:cs="Open Sans SemiBold"/>
                          <w:b/>
                          <w:bCs/>
                          <w:color w:val="FFFFFF" w:themeColor="background1"/>
                          <w:sz w:val="40"/>
                          <w:szCs w:val="40"/>
                        </w:rPr>
                        <w:t xml:space="preserve">Narrowboat Wharf, Leeds </w:t>
                      </w:r>
                    </w:p>
                    <w:p w:rsidR="000B46BD" w:rsidRPr="00191988" w:rsidP="000B46BD" w14:paraId="1A659E6D" w14:textId="49273A89">
                      <w:pPr>
                        <w:rPr>
                          <w:rFonts w:ascii="Open Sans SemiBold" w:eastAsia="Open Sans SemiBold" w:hAnsi="Open Sans SemiBold" w:cs="Open Sans SemiBold"/>
                          <w:b/>
                          <w:bCs/>
                          <w:color w:val="FFFFFF" w:themeColor="background1"/>
                          <w:sz w:val="40"/>
                          <w:szCs w:val="40"/>
                        </w:rPr>
                      </w:pPr>
                      <w:r w:rsidRPr="00191988">
                        <w:rPr>
                          <w:rFonts w:ascii="Open Sans SemiBold" w:eastAsia="Open Sans SemiBold" w:hAnsi="Open Sans SemiBold" w:cs="Open Sans SemiBold"/>
                          <w:b/>
                          <w:bCs/>
                          <w:color w:val="FFFFFF" w:themeColor="background1"/>
                          <w:sz w:val="40"/>
                          <w:szCs w:val="40"/>
                        </w:rPr>
                        <w:t>£</w:t>
                      </w:r>
                      <w:r w:rsidRPr="00191988">
                        <w:rPr>
                          <w:rFonts w:ascii="Open Sans SemiBold" w:eastAsia="Open Sans SemiBold" w:hAnsi="Open Sans SemiBold" w:cs="Open Sans SemiBold"/>
                          <w:b/>
                          <w:bCs/>
                          <w:color w:val="FFFFFF" w:themeColor="background1"/>
                          <w:sz w:val="40"/>
                          <w:szCs w:val="40"/>
                        </w:rPr>
                        <w:t>895.00</w:t>
                      </w:r>
                      <w:r w:rsidR="002C5D56">
                        <w:rPr>
                          <w:rFonts w:ascii="Open Sans SemiBold" w:eastAsia="Open Sans SemiBold" w:hAnsi="Open Sans SemiBold" w:cs="Open Sans SemiBold"/>
                          <w:b/>
                          <w:bCs/>
                          <w:color w:val="FFFFFF" w:themeColor="background1"/>
                          <w:sz w:val="40"/>
                          <w:szCs w:val="40"/>
                        </w:rPr>
                        <w:t>pcm</w:t>
                      </w:r>
                    </w:p>
                    <w:p w:rsidR="000B46BD" w:rsidRPr="002164C6" w:rsidP="000B46BD" w14:paraId="477B8913" w14:textId="77777777">
                      <w:pPr>
                        <w:rPr>
                          <w:rFonts w:ascii="Open Sans Regular" w:eastAsia="Open Sans Regular" w:hAnsi="Open Sans Regular" w:cs="Open Sans Regular"/>
                          <w:color w:val="E0067F"/>
                          <w:sz w:val="24"/>
                          <w:szCs w:val="24"/>
                        </w:rPr>
                      </w:pPr>
                      <w:r w:rsidRPr="002164C6">
                        <w:rPr>
                          <w:rFonts w:ascii="Open Sans SemiBold" w:eastAsia="Open Sans SemiBold" w:hAnsi="Open Sans SemiBold" w:cs="Open Sans SemiBold"/>
                          <w:b/>
                          <w:bCs/>
                          <w:color w:val="E0067F"/>
                          <w:sz w:val="28"/>
                          <w:szCs w:val="28"/>
                        </w:rPr>
                        <w:t>Apartment</w:t>
                      </w:r>
                    </w:p>
                    <w:p w:rsidR="000B46BD" w:rsidP="000B46BD" w14:paraId="694670B2" w14:textId="77777777"/>
                  </w:txbxContent>
                </v:textbox>
              </v:shape>
            </w:pict>
          </mc:Fallback>
        </mc:AlternateContent>
      </w:r>
      <w:r w:rsidR="00C61A1C">
        <w:rPr>
          <w:noProof/>
        </w:rPr>
        <w:drawing>
          <wp:anchor distT="0" distB="0" distL="114300" distR="114300" simplePos="0" relativeHeight="251674624" behindDoc="0" locked="0" layoutInCell="1" allowOverlap="1">
            <wp:simplePos x="0" y="0"/>
            <wp:positionH relativeFrom="column">
              <wp:posOffset>6696075</wp:posOffset>
            </wp:positionH>
            <wp:positionV relativeFrom="paragraph">
              <wp:posOffset>-819150</wp:posOffset>
            </wp:positionV>
            <wp:extent cx="2066925" cy="466087"/>
            <wp:effectExtent l="0" t="0" r="0" b="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106256" name="Graphic 1"/>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066925" cy="46608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simplePos x="0" y="0"/>
                <wp:positionH relativeFrom="page">
                  <wp:align>left</wp:align>
                </wp:positionH>
                <wp:positionV relativeFrom="paragraph">
                  <wp:posOffset>-914400</wp:posOffset>
                </wp:positionV>
                <wp:extent cx="7389628" cy="5688419"/>
                <wp:effectExtent l="0" t="0" r="1905" b="7620"/>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389628" cy="5688419"/>
                        </a:xfrm>
                        <a:prstGeom prst="rect">
                          <a:avLst/>
                        </a:prstGeom>
                        <a:solidFill>
                          <a:schemeClr val="lt1"/>
                        </a:solidFill>
                        <a:ln w="6350">
                          <a:noFill/>
                        </a:ln>
                      </wps:spPr>
                      <wps:txbx>
                        <w:txbxContent>
                          <w:p w:rsidR="000B46BD" w:rsidP="000B46BD" w14:textId="76E4940F">
                            <w:r w:rsidRPr="009C4822">
                              <w:drawing>
                                <wp:inline>
                                  <wp:extent cx="8699500" cy="5799667"/>
                                  <wp:docPr id="60627809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696859" name=""/>
                                          <pic:cNvPicPr>
                                            <a:picLocks noChangeAspect="1"/>
                                          </pic:cNvPicPr>
                                        </pic:nvPicPr>
                                        <pic:blipFill>
                                          <a:blip xmlns:r="http://schemas.openxmlformats.org/officeDocument/2006/relationships" r:embed="rId6"/>
                                          <a:stretch>
                                            <a:fillRect/>
                                          </a:stretch>
                                        </pic:blipFill>
                                        <pic:spPr>
                                          <a:xfrm>
                                            <a:off x="0" y="0"/>
                                            <a:ext cx="8699500" cy="5799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81.86pt;height:447.91pt;margin-top:-1in;margin-left:0;mso-height-percent:0;mso-height-relative:margin;mso-position-horizontal:left;mso-position-horizontal-relative:page;mso-width-percent:0;mso-width-relative:margin;mso-wrap-distance-bottom:0;mso-wrap-distance-left:9pt;mso-wrap-distance-right:9pt;mso-wrap-distance-top:0;position:absolute;v-text-anchor:top;z-index:251658240" fillcolor="white" stroked="f" strokeweight="0.5pt">
                <v:textbox inset="0,0,0,0">
                  <w:txbxContent>
                    <w:p w:rsidR="000B46BD" w:rsidP="000B46BD" w14:paraId="20333727" w14:textId="76E4940F">
                      <w:drawing>
                        <wp:inline>
                          <wp:extent cx="8699500" cy="5799667"/>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496299" name=""/>
                                  <pic:cNvPicPr>
                                    <a:picLocks noChangeAspect="1"/>
                                  </pic:cNvPicPr>
                                </pic:nvPicPr>
                                <pic:blipFill>
                                  <a:blip xmlns:r="http://schemas.openxmlformats.org/officeDocument/2006/relationships" r:embed="rId6"/>
                                  <a:stretch>
                                    <a:fillRect/>
                                  </a:stretch>
                                </pic:blipFill>
                                <pic:spPr>
                                  <a:xfrm>
                                    <a:off x="0" y="0"/>
                                    <a:ext cx="8699500" cy="5799667"/>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margin">
                  <wp:posOffset>7008495</wp:posOffset>
                </wp:positionH>
                <wp:positionV relativeFrom="paragraph">
                  <wp:posOffset>1445895</wp:posOffset>
                </wp:positionV>
                <wp:extent cx="2455545" cy="277495"/>
                <wp:effectExtent l="0" t="0" r="190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455545" cy="277495"/>
                        </a:xfrm>
                        <a:prstGeom prst="rect">
                          <a:avLst/>
                        </a:prstGeom>
                        <a:noFill/>
                        <a:ln w="6350">
                          <a:noFill/>
                        </a:ln>
                      </wps:spPr>
                      <wps:txbx>
                        <w:txbxContent>
                          <w:p w:rsidR="000B46BD" w:rsidRPr="00CC5B6F" w:rsidP="000B46BD"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2</w:t>
                            </w:r>
                            <w:r w:rsidRPr="00CC5B6F">
                              <w:rPr>
                                <w:rFonts w:ascii="Open Sans Regular" w:hAnsi="Open Sans Regular"/>
                                <w:color w:val="FFFFFF" w:themeColor="background1"/>
                                <w:sz w:val="28"/>
                                <w:szCs w:val="32"/>
                              </w:rPr>
                              <w:t xml:space="preserve">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193.35pt;height:21.85pt;margin-top:113.85pt;margin-left:551.85pt;mso-height-percent:0;mso-height-relative:margin;mso-position-horizontal-relative:margin;mso-width-percent:0;mso-width-relative:margin;mso-wrap-distance-bottom:0;mso-wrap-distance-left:9pt;mso-wrap-distance-right:9pt;mso-wrap-distance-top:0;position:absolute;v-text-anchor:top;z-index:251682816" filled="f" fillcolor="this" stroked="f" strokeweight="0.5pt">
                <v:textbox inset="0,0,0,0">
                  <w:txbxContent>
                    <w:p w:rsidR="000B46BD" w:rsidRPr="00CC5B6F" w:rsidP="000B46BD" w14:paraId="551869E1"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2</w:t>
                      </w:r>
                      <w:r w:rsidRPr="00CC5B6F">
                        <w:rPr>
                          <w:rFonts w:ascii="Open Sans Regular" w:hAnsi="Open Sans Regular"/>
                          <w:color w:val="FFFFFF" w:themeColor="background1"/>
                          <w:sz w:val="28"/>
                          <w:szCs w:val="32"/>
                        </w:rPr>
                        <w:t xml:space="preserve">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margin">
                  <wp:posOffset>7007225</wp:posOffset>
                </wp:positionH>
                <wp:positionV relativeFrom="paragraph">
                  <wp:posOffset>1073150</wp:posOffset>
                </wp:positionV>
                <wp:extent cx="2474595" cy="277495"/>
                <wp:effectExtent l="0" t="0" r="190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474595" cy="277495"/>
                        </a:xfrm>
                        <a:prstGeom prst="rect">
                          <a:avLst/>
                        </a:prstGeom>
                        <a:noFill/>
                        <a:ln w="6350">
                          <a:noFill/>
                        </a:ln>
                      </wps:spPr>
                      <wps:txbx>
                        <w:txbxContent>
                          <w:p w:rsidR="000B46BD" w:rsidRPr="00CC5B6F" w:rsidP="000B46BD"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width:194.85pt;height:21.85pt;margin-top:84.5pt;margin-left:551.75pt;mso-height-percent:0;mso-height-relative:margin;mso-position-horizontal-relative:margin;mso-width-percent:0;mso-width-relative:margin;mso-wrap-distance-bottom:0;mso-wrap-distance-left:9pt;mso-wrap-distance-right:9pt;mso-wrap-distance-top:0;position:absolute;v-text-anchor:top;z-index:251680768" filled="f" fillcolor="this" stroked="f" strokeweight="0.5pt">
                <v:textbox inset="0,0,0,0">
                  <w:txbxContent>
                    <w:p w:rsidR="000B46BD" w:rsidRPr="00CC5B6F" w:rsidP="000B46BD" w14:paraId="742BF30F"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7010400</wp:posOffset>
                </wp:positionH>
                <wp:positionV relativeFrom="paragraph">
                  <wp:posOffset>693420</wp:posOffset>
                </wp:positionV>
                <wp:extent cx="2495550" cy="277495"/>
                <wp:effectExtent l="0" t="0" r="0"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495550" cy="277495"/>
                        </a:xfrm>
                        <a:prstGeom prst="rect">
                          <a:avLst/>
                        </a:prstGeom>
                        <a:noFill/>
                        <a:ln w="6350">
                          <a:noFill/>
                        </a:ln>
                      </wps:spPr>
                      <wps:txbx>
                        <w:txbxContent>
                          <w:p w:rsidR="000B46BD" w:rsidRPr="00CC5B6F" w:rsidP="000B46BD"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2</w:t>
                            </w:r>
                            <w:r w:rsidRPr="00CC5B6F">
                              <w:rPr>
                                <w:rFonts w:ascii="Open Sans Regular" w:hAnsi="Open Sans Regular"/>
                                <w:color w:val="FFFFFF" w:themeColor="background1"/>
                                <w:sz w:val="28"/>
                                <w:szCs w:val="32"/>
                              </w:rPr>
                              <w:t xml:space="preserve">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width:196.5pt;height:21.85pt;margin-top:54.6pt;margin-left:552pt;mso-height-percent:0;mso-height-relative:margin;mso-position-horizontal-relative:margin;mso-width-percent:0;mso-width-relative:margin;mso-wrap-distance-bottom:0;mso-wrap-distance-left:9pt;mso-wrap-distance-right:9pt;mso-wrap-distance-top:0;position:absolute;v-text-anchor:top;z-index:251678720" filled="f" fillcolor="this" stroked="f" strokeweight="0.5pt">
                <v:textbox inset="0,0,0,0">
                  <w:txbxContent>
                    <w:p w:rsidR="000B46BD" w:rsidRPr="00CC5B6F" w:rsidP="000B46BD" w14:paraId="039487D7"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2</w:t>
                      </w:r>
                      <w:r w:rsidRPr="00CC5B6F">
                        <w:rPr>
                          <w:rFonts w:ascii="Open Sans Regular" w:hAnsi="Open Sans Regular"/>
                          <w:color w:val="FFFFFF" w:themeColor="background1"/>
                          <w:sz w:val="28"/>
                          <w:szCs w:val="32"/>
                        </w:rPr>
                        <w:t xml:space="preserve">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margin">
                  <wp:posOffset>6648450</wp:posOffset>
                </wp:positionH>
                <wp:positionV relativeFrom="paragraph">
                  <wp:posOffset>2011680</wp:posOffset>
                </wp:positionV>
                <wp:extent cx="2857500" cy="4619625"/>
                <wp:effectExtent l="0" t="0" r="0" b="9525"/>
                <wp:wrapNone/>
                <wp:docPr id="401560586"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857500" cy="4619625"/>
                        </a:xfrm>
                        <a:prstGeom prst="rect">
                          <a:avLst/>
                        </a:prstGeom>
                        <a:noFill/>
                        <a:ln w="6350">
                          <a:noFill/>
                        </a:ln>
                      </wps:spPr>
                      <wps:txbx>
                        <w:txbxContent>
                          <w:p w:rsidR="000B46BD" w:rsidRPr="0027326B" w:rsidP="000B46BD" w14:textId="77777777">
                            <w:pPr>
                              <w:pStyle w:val="ListParagraph"/>
                              <w:numPr>
                                <w:ilvl w:val="0"/>
                                <w:numId w:val="1"/>
                              </w:numPr>
                              <w:spacing w:line="360" w:lineRule="auto"/>
                              <w:rPr>
                                <w:color w:val="FFFFFF" w:themeColor="background1"/>
                              </w:rPr>
                            </w:pPr>
                          </w:p>
                          <w:p w:rsidR="000B46BD" w:rsidRPr="0027326B" w:rsidP="000B46BD" w14:textId="77777777">
                            <w:pPr>
                              <w:pStyle w:val="ListParagraph"/>
                              <w:numPr>
                                <w:ilvl w:val="0"/>
                                <w:numId w:val="1"/>
                              </w:numPr>
                              <w:spacing w:line="360" w:lineRule="auto"/>
                              <w:rPr>
                                <w:color w:val="FFFFFF" w:themeColor="background1"/>
                              </w:rPr>
                            </w:pPr>
                          </w:p>
                          <w:p w:rsidR="000B46BD" w:rsidRPr="0027326B" w:rsidP="000B46BD" w14:textId="77777777">
                            <w:pPr>
                              <w:pStyle w:val="ListParagraph"/>
                              <w:numPr>
                                <w:ilvl w:val="0"/>
                                <w:numId w:val="1"/>
                              </w:numPr>
                              <w:spacing w:line="360" w:lineRule="auto"/>
                              <w:rPr>
                                <w:color w:val="FFFFFF" w:themeColor="background1"/>
                              </w:rPr>
                            </w:pPr>
                          </w:p>
                          <w:p w:rsidR="000B46BD" w:rsidRPr="00594818" w:rsidP="000B46BD" w14:textId="77777777">
                            <w:pPr>
                              <w:pStyle w:val="ListParagraph"/>
                              <w:numPr>
                                <w:ilvl w:val="0"/>
                                <w:numId w:val="1"/>
                              </w:numPr>
                              <w:spacing w:line="360" w:lineRule="auto"/>
                              <w:rPr>
                                <w:color w:val="FFFFFF" w:themeColor="background1"/>
                              </w:rPr>
                            </w:pPr>
                          </w:p>
                          <w:p w:rsidR="000B46BD" w:rsidRPr="00594818" w:rsidP="000B46BD" w14:textId="77777777">
                            <w:pPr>
                              <w:pStyle w:val="ListParagraph"/>
                              <w:spacing w:line="360" w:lineRule="auto"/>
                              <w:ind w:left="360"/>
                              <w:rPr>
                                <w:color w:val="FFFFFF" w:themeColor="background1"/>
                                <w:sz w:val="12"/>
                                <w:szCs w:val="12"/>
                              </w:rPr>
                            </w:pPr>
                          </w:p>
                          <w:p w:rsidR="000B46BD" w:rsidRPr="0027326B" w:rsidP="000B46BD" w14:textId="77777777">
                            <w:pPr>
                              <w:spacing w:line="360" w:lineRule="auto"/>
                              <w:rPr>
                                <w:color w:val="FFFFFF" w:themeColor="background1"/>
                                <w:sz w:val="2"/>
                                <w:szCs w:val="2"/>
                              </w:rPr>
                            </w:pPr>
                          </w:p>
                          <w:p w:rsidR="000B46BD" w:rsidRPr="0027326B" w:rsidP="000B46BD" w14:textId="77777777">
                            <w:pPr>
                              <w:rPr>
                                <w:rFonts w:ascii="Open Sans Regular" w:eastAsia="Open Sans Regular" w:hAnsi="Open Sans Regular" w:cs="Open Sans Regular"/>
                                <w:color w:val="FFFFFF" w:themeColor="background1"/>
                                <w:sz w:val="24"/>
                                <w:szCs w:val="24"/>
                              </w:rPr>
                            </w:pPr>
                            <w:r w:rsidRPr="0027326B">
                              <w:rPr>
                                <w:rFonts w:ascii="Open Sans Regular" w:eastAsia="Open Sans Regular" w:hAnsi="Open Sans Regular" w:cs="Open Sans Regular"/>
                                <w:color w:val="FFFFFF" w:themeColor="background1"/>
                                <w:sz w:val="24"/>
                                <w:szCs w:val="24"/>
                              </w:rPr>
                              <w:t>Adair Paxton are delighted to offer this Two Bedroom/Two Bathroom First Floor Apartment with quality fixtures and fittings throughout. The property benefits from gas central heating and Upvc double glazing. Spacious Lounge and Dining Area with balcony with Kitchen off to include oven/hob/extractor, dishwasher, washer/dryer and fridge/freezer. Double bedroom with outlook and en-suite bathroom, second bedroom and house bathroom. Well maintained grounds and covered car parking space. Furnished. Deposit £1030. Council tax band C, EPC- B Available 28th October.</w:t>
                            </w:r>
                          </w:p>
                          <w:p w:rsidR="000B46BD" w:rsidP="000B46BD" w14:textId="77777777">
                            <w:pPr>
                              <w:spacing w:line="360"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width:225pt;height:363.75pt;margin-top:158.4pt;margin-left:523.5pt;mso-height-percent:0;mso-height-relative:margin;mso-position-horizontal-relative:margin;mso-width-percent:0;mso-width-relative:margin;mso-wrap-distance-bottom:0;mso-wrap-distance-left:9pt;mso-wrap-distance-right:9pt;mso-wrap-distance-top:0;position:absolute;v-text-anchor:top;z-index:251672576" filled="f" fillcolor="this" stroked="f" strokeweight="0.5pt">
                <v:textbox inset="0,0,0,0">
                  <w:txbxContent>
                    <w:p w:rsidR="000B46BD" w:rsidRPr="0027326B" w:rsidP="000B46BD" w14:paraId="4E5E51DA" w14:textId="77777777">
                      <w:pPr>
                        <w:pStyle w:val="ListParagraph"/>
                        <w:numPr>
                          <w:ilvl w:val="0"/>
                          <w:numId w:val="1"/>
                        </w:numPr>
                        <w:spacing w:line="360" w:lineRule="auto"/>
                        <w:rPr>
                          <w:color w:val="FFFFFF" w:themeColor="background1"/>
                        </w:rPr>
                      </w:pPr>
                    </w:p>
                    <w:p w:rsidR="000B46BD" w:rsidRPr="0027326B" w:rsidP="000B46BD" w14:paraId="1376F556" w14:textId="77777777">
                      <w:pPr>
                        <w:pStyle w:val="ListParagraph"/>
                        <w:numPr>
                          <w:ilvl w:val="0"/>
                          <w:numId w:val="1"/>
                        </w:numPr>
                        <w:spacing w:line="360" w:lineRule="auto"/>
                        <w:rPr>
                          <w:color w:val="FFFFFF" w:themeColor="background1"/>
                        </w:rPr>
                      </w:pPr>
                    </w:p>
                    <w:p w:rsidR="000B46BD" w:rsidRPr="0027326B" w:rsidP="000B46BD" w14:paraId="55AE8F40" w14:textId="77777777">
                      <w:pPr>
                        <w:pStyle w:val="ListParagraph"/>
                        <w:numPr>
                          <w:ilvl w:val="0"/>
                          <w:numId w:val="1"/>
                        </w:numPr>
                        <w:spacing w:line="360" w:lineRule="auto"/>
                        <w:rPr>
                          <w:color w:val="FFFFFF" w:themeColor="background1"/>
                        </w:rPr>
                      </w:pPr>
                    </w:p>
                    <w:p w:rsidR="000B46BD" w:rsidRPr="00594818" w:rsidP="000B46BD" w14:paraId="24BA6E22" w14:textId="77777777">
                      <w:pPr>
                        <w:pStyle w:val="ListParagraph"/>
                        <w:numPr>
                          <w:ilvl w:val="0"/>
                          <w:numId w:val="1"/>
                        </w:numPr>
                        <w:spacing w:line="360" w:lineRule="auto"/>
                        <w:rPr>
                          <w:color w:val="FFFFFF" w:themeColor="background1"/>
                        </w:rPr>
                      </w:pPr>
                    </w:p>
                    <w:p w:rsidR="000B46BD" w:rsidRPr="00594818" w:rsidP="000B46BD" w14:paraId="1F1FC6B3" w14:textId="77777777">
                      <w:pPr>
                        <w:pStyle w:val="ListParagraph"/>
                        <w:spacing w:line="360" w:lineRule="auto"/>
                        <w:ind w:left="360"/>
                        <w:rPr>
                          <w:color w:val="FFFFFF" w:themeColor="background1"/>
                          <w:sz w:val="12"/>
                          <w:szCs w:val="12"/>
                        </w:rPr>
                      </w:pPr>
                    </w:p>
                    <w:p w:rsidR="000B46BD" w:rsidRPr="0027326B" w:rsidP="000B46BD" w14:paraId="21168B49" w14:textId="77777777">
                      <w:pPr>
                        <w:spacing w:line="360" w:lineRule="auto"/>
                        <w:rPr>
                          <w:color w:val="FFFFFF" w:themeColor="background1"/>
                          <w:sz w:val="2"/>
                          <w:szCs w:val="2"/>
                        </w:rPr>
                      </w:pPr>
                    </w:p>
                    <w:p w:rsidR="000B46BD" w:rsidRPr="0027326B" w:rsidP="000B46BD" w14:paraId="78EA2338" w14:textId="77777777">
                      <w:pPr>
                        <w:rPr>
                          <w:rFonts w:ascii="Open Sans Regular" w:eastAsia="Open Sans Regular" w:hAnsi="Open Sans Regular" w:cs="Open Sans Regular"/>
                          <w:color w:val="FFFFFF" w:themeColor="background1"/>
                          <w:sz w:val="24"/>
                          <w:szCs w:val="24"/>
                        </w:rPr>
                      </w:pPr>
                      <w:r w:rsidRPr="0027326B">
                        <w:rPr>
                          <w:rFonts w:ascii="Open Sans Regular" w:eastAsia="Open Sans Regular" w:hAnsi="Open Sans Regular" w:cs="Open Sans Regular"/>
                          <w:color w:val="FFFFFF" w:themeColor="background1"/>
                          <w:sz w:val="24"/>
                          <w:szCs w:val="24"/>
                        </w:rPr>
                        <w:t>Adair Paxton are delighted to offer this Two Bedroom/Two Bathroom First Floor Apartment with quality fixtures and fittings throughout. The property benefits from gas central heating and Upvc double glazing. Spacious Lounge and Dining Area with balcony with Kitchen off to include oven/hob/extractor, dishwasher, washer/dryer and fridge/freezer. Double bedroom with outlook and en-suite bathroom, second bedroom and house bathroom. Well maintained grounds and covered car parking space. Furnished. Deposit £1030. Council tax band C, EPC- B Available 28th October.</w:t>
                      </w:r>
                    </w:p>
                    <w:p w:rsidR="000B46BD" w:rsidP="000B46BD" w14:paraId="495601EC" w14:textId="77777777">
                      <w:pPr>
                        <w:spacing w:line="360" w:lineRule="auto"/>
                      </w:pPr>
                    </w:p>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page">
                  <wp:posOffset>7372350</wp:posOffset>
                </wp:positionH>
                <wp:positionV relativeFrom="paragraph">
                  <wp:posOffset>-911860</wp:posOffset>
                </wp:positionV>
                <wp:extent cx="3311525" cy="7752080"/>
                <wp:effectExtent l="0" t="0" r="3175" b="1270"/>
                <wp:wrapNone/>
                <wp:docPr id="485801651"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3311525" cy="77520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1031" style="width:260.75pt;height:610.4pt;margin-top:-71.8pt;margin-left:580.5pt;mso-height-percent:0;mso-height-relative:margin;mso-position-horizontal-relative:page;mso-width-percent:0;mso-width-relative:margin;mso-wrap-distance-bottom:0;mso-wrap-distance-left:9pt;mso-wrap-distance-right:9pt;mso-wrap-distance-top:0;mso-wrap-style:square;position:absolute;visibility:visible;v-text-anchor:middle;z-index:251669504" fillcolor="#582783" stroked="f" strokeweight="1pt"/>
            </w:pict>
          </mc:Fallback>
        </mc:AlternateContent>
      </w:r>
    </w:p>
    <w:p w:rsidR="005A2BCB" w14:paraId="1BC0BB46" w14:textId="6C2F4665">
      <w:pPr>
        <w:spacing w:after="160" w:line="259" w:lineRule="auto"/>
      </w:pPr>
      <w:r>
        <w:rPr>
          <w:noProof/>
        </w:rPr>
        <mc:AlternateContent>
          <mc:Choice Requires="wps">
            <w:drawing>
              <wp:anchor distT="0" distB="0" distL="114300" distR="114300" simplePos="0" relativeHeight="251687936" behindDoc="0" locked="0" layoutInCell="1" allowOverlap="1">
                <wp:simplePos x="0" y="0"/>
                <wp:positionH relativeFrom="page">
                  <wp:posOffset>-1270</wp:posOffset>
                </wp:positionH>
                <wp:positionV relativeFrom="paragraph">
                  <wp:posOffset>4763135</wp:posOffset>
                </wp:positionV>
                <wp:extent cx="2375535" cy="1727835"/>
                <wp:effectExtent l="0" t="0" r="5715" b="5715"/>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75535" cy="1727835"/>
                        </a:xfrm>
                        <a:prstGeom prst="rect">
                          <a:avLst/>
                        </a:prstGeom>
                        <a:solidFill>
                          <a:schemeClr val="lt1"/>
                        </a:solidFill>
                        <a:ln w="6350">
                          <a:noFill/>
                        </a:ln>
                      </wps:spPr>
                      <wps:txbx>
                        <w:txbxContent>
                          <w:p w:rsidR="000B46BD" w:rsidRPr="00DB74D4" w:rsidP="000B46BD" w14:textId="77777777">
                            <w:pPr>
                              <w:jc w:val="center"/>
                            </w:pPr>
                            <w:r w:rsidRPr="00594818">
                              <w:drawing>
                                <wp:inline>
                                  <wp:extent cx="2603500" cy="1735667"/>
                                  <wp:docPr id="18909968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653612" name=""/>
                                          <pic:cNvPicPr>
                                            <a:picLocks noChangeAspect="1"/>
                                          </pic:cNvPicPr>
                                        </pic:nvPicPr>
                                        <pic:blipFill>
                                          <a:blip xmlns:r="http://schemas.openxmlformats.org/officeDocument/2006/relationships" r:embed="rId7"/>
                                          <a:stretch>
                                            <a:fillRect/>
                                          </a:stretch>
                                        </pic:blipFill>
                                        <pic:spPr>
                                          <a:xfrm>
                                            <a:off x="0" y="0"/>
                                            <a:ext cx="2603500" cy="1735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width:187.05pt;height:136.05pt;margin-top:375.05pt;margin-left:-0.1pt;mso-height-percent:0;mso-height-relative:margin;mso-position-horizontal-relative:page;mso-width-percent:0;mso-width-relative:margin;mso-wrap-distance-bottom:0;mso-wrap-distance-left:9pt;mso-wrap-distance-right:9pt;mso-wrap-distance-top:0;position:absolute;v-text-anchor:top;z-index:251686912" fillcolor="white" stroked="f" strokeweight="0.5pt">
                <v:textbox inset="0,0,0,0">
                  <w:txbxContent>
                    <w:p w:rsidR="000B46BD" w:rsidRPr="00DB74D4" w:rsidP="000B46BD" w14:paraId="540FE5B2" w14:textId="77777777">
                      <w:pPr>
                        <w:jc w:val="center"/>
                      </w:pPr>
                      <w:drawing>
                        <wp:inline>
                          <wp:extent cx="2603500" cy="1735667"/>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43943" name=""/>
                                  <pic:cNvPicPr>
                                    <a:picLocks noChangeAspect="1"/>
                                  </pic:cNvPicPr>
                                </pic:nvPicPr>
                                <pic:blipFill>
                                  <a:blip xmlns:r="http://schemas.openxmlformats.org/officeDocument/2006/relationships" r:embed="rId7"/>
                                  <a:stretch>
                                    <a:fillRect/>
                                  </a:stretch>
                                </pic:blipFill>
                                <pic:spPr>
                                  <a:xfrm>
                                    <a:off x="0" y="0"/>
                                    <a:ext cx="2603500" cy="1735667"/>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page">
                  <wp:posOffset>2504602</wp:posOffset>
                </wp:positionH>
                <wp:positionV relativeFrom="paragraph">
                  <wp:posOffset>4756785</wp:posOffset>
                </wp:positionV>
                <wp:extent cx="2375535" cy="1727835"/>
                <wp:effectExtent l="0" t="0" r="5715" b="5715"/>
                <wp:wrapNone/>
                <wp:docPr id="524681040"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75535" cy="1727835"/>
                        </a:xfrm>
                        <a:prstGeom prst="rect">
                          <a:avLst/>
                        </a:prstGeom>
                        <a:solidFill>
                          <a:schemeClr val="lt1"/>
                        </a:solidFill>
                        <a:ln w="6350">
                          <a:noFill/>
                        </a:ln>
                      </wps:spPr>
                      <wps:txbx>
                        <w:txbxContent>
                          <w:p w:rsidR="000B46BD" w:rsidRPr="00DB74D4" w:rsidP="000B46BD" w14:textId="77777777">
                            <w:pPr>
                              <w:jc w:val="center"/>
                            </w:pPr>
                            <w:r w:rsidRPr="00594818">
                              <w:drawing>
                                <wp:inline>
                                  <wp:extent cx="2603500" cy="1735667"/>
                                  <wp:docPr id="3391935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253168" name=""/>
                                          <pic:cNvPicPr>
                                            <a:picLocks noChangeAspect="1"/>
                                          </pic:cNvPicPr>
                                        </pic:nvPicPr>
                                        <pic:blipFill>
                                          <a:blip xmlns:r="http://schemas.openxmlformats.org/officeDocument/2006/relationships" r:embed="rId8"/>
                                          <a:stretch>
                                            <a:fillRect/>
                                          </a:stretch>
                                        </pic:blipFill>
                                        <pic:spPr>
                                          <a:xfrm>
                                            <a:off x="0" y="0"/>
                                            <a:ext cx="2603500" cy="1735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width:187.05pt;height:136.05pt;margin-top:374.55pt;margin-left:197.21pt;mso-height-percent:0;mso-height-relative:margin;mso-position-horizontal-relative:page;mso-width-percent:0;mso-width-relative:margin;mso-wrap-distance-bottom:0;mso-wrap-distance-left:9pt;mso-wrap-distance-right:9pt;mso-wrap-distance-top:0;position:absolute;v-text-anchor:top;z-index:251688960" fillcolor="white" stroked="f" strokeweight="0.5pt">
                <v:textbox inset="0,0,0,0">
                  <w:txbxContent>
                    <w:p w:rsidR="000B46BD" w:rsidRPr="00DB74D4" w:rsidP="000B46BD" w14:paraId="707B040C" w14:textId="77777777">
                      <w:pPr>
                        <w:jc w:val="center"/>
                      </w:pPr>
                      <w:drawing>
                        <wp:inline>
                          <wp:extent cx="2603500" cy="1735667"/>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121460" name=""/>
                                  <pic:cNvPicPr>
                                    <a:picLocks noChangeAspect="1"/>
                                  </pic:cNvPicPr>
                                </pic:nvPicPr>
                                <pic:blipFill>
                                  <a:blip xmlns:r="http://schemas.openxmlformats.org/officeDocument/2006/relationships" r:embed="rId8"/>
                                  <a:stretch>
                                    <a:fillRect/>
                                  </a:stretch>
                                </pic:blipFill>
                                <pic:spPr>
                                  <a:xfrm>
                                    <a:off x="0" y="0"/>
                                    <a:ext cx="2603500" cy="1735667"/>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page">
                  <wp:posOffset>4999828</wp:posOffset>
                </wp:positionH>
                <wp:positionV relativeFrom="paragraph">
                  <wp:posOffset>4758055</wp:posOffset>
                </wp:positionV>
                <wp:extent cx="2375535" cy="1727835"/>
                <wp:effectExtent l="0" t="0" r="5715" b="5715"/>
                <wp:wrapNone/>
                <wp:docPr id="1231832975"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75535" cy="1727835"/>
                        </a:xfrm>
                        <a:prstGeom prst="rect">
                          <a:avLst/>
                        </a:prstGeom>
                        <a:solidFill>
                          <a:schemeClr val="lt1"/>
                        </a:solidFill>
                        <a:ln w="6350">
                          <a:noFill/>
                        </a:ln>
                      </wps:spPr>
                      <wps:txbx>
                        <w:txbxContent>
                          <w:p w:rsidR="000B46BD" w:rsidRPr="00DB74D4" w:rsidP="000B46BD" w14:textId="77777777">
                            <w:pPr>
                              <w:jc w:val="center"/>
                            </w:pPr>
                            <w:r w:rsidRPr="00594818">
                              <w:drawing>
                                <wp:inline>
                                  <wp:extent cx="2603500" cy="1735667"/>
                                  <wp:docPr id="25400869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99557" name=""/>
                                          <pic:cNvPicPr>
                                            <a:picLocks noChangeAspect="1"/>
                                          </pic:cNvPicPr>
                                        </pic:nvPicPr>
                                        <pic:blipFill>
                                          <a:blip xmlns:r="http://schemas.openxmlformats.org/officeDocument/2006/relationships" r:embed="rId9"/>
                                          <a:stretch>
                                            <a:fillRect/>
                                          </a:stretch>
                                        </pic:blipFill>
                                        <pic:spPr>
                                          <a:xfrm>
                                            <a:off x="0" y="0"/>
                                            <a:ext cx="2603500" cy="1735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187.05pt;height:136.05pt;margin-top:374.65pt;margin-left:393.69pt;mso-height-percent:0;mso-height-relative:margin;mso-position-horizontal-relative:page;mso-width-percent:0;mso-width-relative:margin;mso-wrap-distance-bottom:0;mso-wrap-distance-left:9pt;mso-wrap-distance-right:9pt;mso-wrap-distance-top:0;position:absolute;v-text-anchor:top;z-index:251684864" fillcolor="white" stroked="f" strokeweight="0.5pt">
                <v:textbox inset="0,0,0,0">
                  <w:txbxContent>
                    <w:p w:rsidR="000B46BD" w:rsidRPr="00DB74D4" w:rsidP="000B46BD" w14:paraId="4BCA051E" w14:textId="77777777">
                      <w:pPr>
                        <w:jc w:val="center"/>
                      </w:pPr>
                      <w:drawing>
                        <wp:inline>
                          <wp:extent cx="2603500" cy="1735667"/>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53854" name=""/>
                                  <pic:cNvPicPr>
                                    <a:picLocks noChangeAspect="1"/>
                                  </pic:cNvPicPr>
                                </pic:nvPicPr>
                                <pic:blipFill>
                                  <a:blip xmlns:r="http://schemas.openxmlformats.org/officeDocument/2006/relationships" r:embed="rId9"/>
                                  <a:stretch>
                                    <a:fillRect/>
                                  </a:stretch>
                                </pic:blipFill>
                                <pic:spPr>
                                  <a:xfrm>
                                    <a:off x="0" y="0"/>
                                    <a:ext cx="2603500" cy="1735667"/>
                                  </a:xfrm>
                                  <a:prstGeom prst="rect">
                                    <a:avLst/>
                                  </a:prstGeom>
                                </pic:spPr>
                              </pic:pic>
                            </a:graphicData>
                          </a:graphic>
                        </wp:inline>
                      </w:drawing>
                    </w:p>
                  </w:txbxContent>
                </v:textbox>
              </v:shape>
            </w:pict>
          </mc:Fallback>
        </mc:AlternateContent>
      </w:r>
      <w:r>
        <w:rPr>
          <w:noProof/>
        </w:rPr>
        <w:drawing>
          <wp:anchor distT="0" distB="0" distL="114300" distR="114300" simplePos="0" relativeHeight="251677696" behindDoc="1" locked="0" layoutInCell="1" allowOverlap="1">
            <wp:simplePos x="0" y="0"/>
            <wp:positionH relativeFrom="margin">
              <wp:posOffset>6652895</wp:posOffset>
            </wp:positionH>
            <wp:positionV relativeFrom="page">
              <wp:posOffset>2375947</wp:posOffset>
            </wp:positionV>
            <wp:extent cx="251460" cy="251460"/>
            <wp:effectExtent l="0" t="0" r="0" b="0"/>
            <wp:wrapTight wrapText="bothSides">
              <wp:wrapPolygon>
                <wp:start x="0" y="0"/>
                <wp:lineTo x="0" y="19636"/>
                <wp:lineTo x="19636" y="19636"/>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63947" name=""/>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simplePos x="0" y="0"/>
            <wp:positionH relativeFrom="column">
              <wp:posOffset>6652895</wp:posOffset>
            </wp:positionH>
            <wp:positionV relativeFrom="bottomMargin">
              <wp:posOffset>-4636770</wp:posOffset>
            </wp:positionV>
            <wp:extent cx="251460" cy="251460"/>
            <wp:effectExtent l="0" t="0" r="0" b="0"/>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29909" name=""/>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simplePos x="0" y="0"/>
            <wp:positionH relativeFrom="margin">
              <wp:posOffset>6652895</wp:posOffset>
            </wp:positionH>
            <wp:positionV relativeFrom="page">
              <wp:posOffset>1626012</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710574" name=""/>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5A2BCB">
        <w:br w:type="page"/>
      </w:r>
    </w:p>
    <w:p w:rsidR="005A2BCB" w14:paraId="6600F075" w14:textId="0C98AF2E">
      <w:pPr>
        <w:spacing w:after="160" w:line="259" w:lineRule="auto"/>
      </w:pPr>
      <w:r>
        <w:rPr>
          <w:noProof/>
        </w:rPr>
        <mc:AlternateContent>
          <mc:Choice Requires="wps">
            <w:drawing>
              <wp:anchor distT="0" distB="0" distL="114300" distR="114300" simplePos="0" relativeHeight="251665408" behindDoc="0" locked="0" layoutInCell="1" allowOverlap="1">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7587977F">
                            <w:pPr>
                              <w:jc w:val="center"/>
                            </w:pPr>
                            <w:r w:rsidRPr="00620C8B">
                              <w:drawing>
                                <wp:inline>
                                  <wp:extent cx="5143500" cy="3429000"/>
                                  <wp:docPr id="18577493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130819" name=""/>
                                          <pic:cNvPicPr>
                                            <a:picLocks noChangeAspect="1"/>
                                          </pic:cNvPicPr>
                                        </pic:nvPicPr>
                                        <pic:blipFill>
                                          <a:blip xmlns:r="http://schemas.openxmlformats.org/officeDocument/2006/relationships" r:embed="rId16"/>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385.5pt;height:263.6pt;margin-top:306.75pt;margin-left:-50.25pt;mso-height-percent:0;mso-height-relative:margin;mso-position-vertical-relative:page;mso-width-percent:0;mso-width-relative:margin;mso-wrap-distance-bottom:0;mso-wrap-distance-left:9pt;mso-wrap-distance-right:9pt;mso-wrap-distance-top:0;position:absolute;v-text-anchor:top;z-index:251664384" fillcolor="white" stroked="f" strokeweight="0.5pt">
                <v:textbox inset="0,0,0,0">
                  <w:txbxContent>
                    <w:p w:rsidR="00E7180D" w:rsidRPr="00DB74D4" w:rsidP="00E73C3C" w14:paraId="54CF2759" w14:textId="7587977F">
                      <w:pPr>
                        <w:jc w:val="center"/>
                      </w:pPr>
                      <w:drawing>
                        <wp:inline>
                          <wp:extent cx="5143500" cy="3429000"/>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12521" name=""/>
                                  <pic:cNvPicPr>
                                    <a:picLocks noChangeAspect="1"/>
                                  </pic:cNvPicPr>
                                </pic:nvPicPr>
                                <pic:blipFill>
                                  <a:blip xmlns:r="http://schemas.openxmlformats.org/officeDocument/2006/relationships" r:embed="rId16"/>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3E35B404">
                            <w:pPr>
                              <w:jc w:val="center"/>
                            </w:pPr>
                            <w:r w:rsidRPr="00620C8B">
                              <w:drawing>
                                <wp:inline>
                                  <wp:extent cx="5143500" cy="3429000"/>
                                  <wp:docPr id="21099470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312086" name=""/>
                                          <pic:cNvPicPr>
                                            <a:picLocks noChangeAspect="1"/>
                                          </pic:cNvPicPr>
                                        </pic:nvPicPr>
                                        <pic:blipFill>
                                          <a:blip xmlns:r="http://schemas.openxmlformats.org/officeDocument/2006/relationships" r:embed="rId17"/>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385.5pt;height:263.6pt;margin-top:306.75pt;margin-left:5in;mso-height-percent:0;mso-height-relative:margin;mso-position-vertical-relative:page;mso-width-percent:0;mso-width-relative:margin;mso-wrap-distance-bottom:0;mso-wrap-distance-left:9pt;mso-wrap-distance-right:9pt;mso-wrap-distance-top:0;position:absolute;v-text-anchor:top;z-index:251666432" fillcolor="white" stroked="f" strokeweight="0.5pt">
                <v:textbox inset="0,0,0,0">
                  <w:txbxContent>
                    <w:p w:rsidR="00E7180D" w:rsidRPr="00DB74D4" w:rsidP="00E73C3C" w14:paraId="2A257027" w14:textId="3E35B404">
                      <w:pPr>
                        <w:jc w:val="center"/>
                      </w:pPr>
                      <w:drawing>
                        <wp:inline>
                          <wp:extent cx="5143500" cy="3429000"/>
                          <wp:docPr id="1000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103126" name=""/>
                                  <pic:cNvPicPr>
                                    <a:picLocks noChangeAspect="1"/>
                                  </pic:cNvPicPr>
                                </pic:nvPicPr>
                                <pic:blipFill>
                                  <a:blip xmlns:r="http://schemas.openxmlformats.org/officeDocument/2006/relationships" r:embed="rId17"/>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C2690A" w14:textId="24DE9D87">
                            <w:pPr>
                              <w:jc w:val="center"/>
                            </w:pPr>
                            <w:r w:rsidRPr="00620C8B">
                              <w:drawing>
                                <wp:inline>
                                  <wp:extent cx="5143500" cy="3429000"/>
                                  <wp:docPr id="19058911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26836" name=""/>
                                          <pic:cNvPicPr>
                                            <a:picLocks noChangeAspect="1"/>
                                          </pic:cNvPicPr>
                                        </pic:nvPicPr>
                                        <pic:blipFill>
                                          <a:blip xmlns:r="http://schemas.openxmlformats.org/officeDocument/2006/relationships" r:embed="rId18"/>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385.51pt;height:263.62pt;margin-top:23.25pt;margin-left:359.25pt;mso-height-percent:0;mso-height-relative:margin;mso-position-vertical-relative:page;mso-width-percent:0;mso-width-relative:margin;mso-wrap-distance-bottom:0;mso-wrap-distance-left:9pt;mso-wrap-distance-right:9pt;mso-wrap-distance-top:0;position:absolute;v-text-anchor:top;z-index:251662336" fillcolor="white" stroked="f" strokeweight="0.5pt">
                <v:textbox inset="0,0,0,0">
                  <w:txbxContent>
                    <w:p w:rsidR="0085579A" w:rsidRPr="00DB74D4" w:rsidP="00C2690A" w14:paraId="0333089C" w14:textId="24DE9D87">
                      <w:pPr>
                        <w:jc w:val="center"/>
                      </w:pPr>
                      <w:drawing>
                        <wp:inline>
                          <wp:extent cx="5143500" cy="3429000"/>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973389" name=""/>
                                  <pic:cNvPicPr>
                                    <a:picLocks noChangeAspect="1"/>
                                  </pic:cNvPicPr>
                                </pic:nvPicPr>
                                <pic:blipFill>
                                  <a:blip xmlns:r="http://schemas.openxmlformats.org/officeDocument/2006/relationships" r:embed="rId18"/>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620C8B" w14:textId="6CD3D0EB">
                            <w:pPr>
                              <w:jc w:val="center"/>
                            </w:pPr>
                            <w:r w:rsidRPr="00620C8B">
                              <w:drawing>
                                <wp:inline>
                                  <wp:extent cx="5143500" cy="3429000"/>
                                  <wp:docPr id="66587469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0561" name=""/>
                                          <pic:cNvPicPr>
                                            <a:picLocks noChangeAspect="1"/>
                                          </pic:cNvPicPr>
                                        </pic:nvPicPr>
                                        <pic:blipFill>
                                          <a:blip xmlns:r="http://schemas.openxmlformats.org/officeDocument/2006/relationships" r:embed="rId9"/>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385.51pt;height:263.62pt;margin-top:23.25pt;margin-left:-49.5pt;mso-height-percent:0;mso-height-relative:margin;mso-position-vertical-relative:page;mso-width-percent:0;mso-width-relative:margin;mso-wrap-distance-bottom:0;mso-wrap-distance-left:9pt;mso-wrap-distance-right:9pt;mso-wrap-distance-top:0;position:absolute;v-text-anchor:top;z-index:251660288" fillcolor="white" stroked="f" strokeweight="0.5pt">
                <v:textbox inset="0,0,0,0">
                  <w:txbxContent>
                    <w:p w:rsidR="0085579A" w:rsidRPr="00DB74D4" w:rsidP="00620C8B" w14:paraId="549E8FCE" w14:textId="6CD3D0EB">
                      <w:pPr>
                        <w:jc w:val="center"/>
                      </w:pPr>
                      <w:drawing>
                        <wp:inline>
                          <wp:extent cx="5143500" cy="3429000"/>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00954" name=""/>
                                  <pic:cNvPicPr>
                                    <a:picLocks noChangeAspect="1"/>
                                  </pic:cNvPicPr>
                                </pic:nvPicPr>
                                <pic:blipFill>
                                  <a:blip xmlns:r="http://schemas.openxmlformats.org/officeDocument/2006/relationships" r:embed="rId9"/>
                                  <a:stretch>
                                    <a:fillRect/>
                                  </a:stretch>
                                </pic:blipFill>
                                <pic:spPr>
                                  <a:xfrm>
                                    <a:off x="0" y="0"/>
                                    <a:ext cx="5143500" cy="3429000"/>
                                  </a:xfrm>
                                  <a:prstGeom prst="rect">
                                    <a:avLst/>
                                  </a:prstGeom>
                                </pic:spPr>
                              </pic:pic>
                            </a:graphicData>
                          </a:graphic>
                        </wp:inline>
                      </w:drawing>
                    </w:p>
                  </w:txbxContent>
                </v:textbox>
              </v:shape>
            </w:pict>
          </mc:Fallback>
        </mc:AlternateContent>
      </w:r>
      <w:r w:rsidR="005A2BCB">
        <w:br w:type="page"/>
      </w:r>
    </w:p>
    <w:p w:rsidR="008F0587" w14:paraId="7630CF49" w14:textId="1C51A5B7">
      <w:pPr>
        <w:sectPr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587"/>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7180D" w14:paraId="169537CD" w14:textId="34AFF31B">
            <w:pPr>
              <w:jc w:val="both"/>
              <w:rPr>
                <w:rFonts w:ascii="Open Sans" w:hAnsi="Open Sans" w:cs="Open Sans"/>
                <w:b/>
                <w:bCs/>
              </w:rPr>
            </w:pPr>
            <w:r w:rsidRPr="008F0587">
              <w:rPr>
                <w:rFonts w:ascii="Open Sans" w:hAnsi="Open Sans" w:cs="Open Sans"/>
                <w:b/>
                <w:bCs/>
              </w:rPr>
              <w:t xml:space="preserve">Communal entrance </w:t>
            </w:r>
            <w:r w:rsidRPr="008F0587">
              <w:rPr>
                <w:rFonts w:ascii="Open Sans" w:hAnsi="Open Sans" w:cs="Open Sans"/>
                <w:b/>
                <w:bCs/>
              </w:rPr>
              <w:t xml:space="preserve"> </w:t>
            </w:r>
          </w:p>
          <w:p w:rsidR="008F0587" w:rsidP="00E7180D" w14:paraId="2D7E2741" w14:textId="77777777">
            <w:pPr>
              <w:spacing w:line="259" w:lineRule="auto"/>
              <w:jc w:val="both"/>
              <w:rPr>
                <w:rFonts w:ascii="Open Sans" w:hAnsi="Open Sans" w:cs="Open Sans"/>
              </w:rPr>
            </w:pPr>
            <w:r w:rsidRPr="008F0587">
              <w:rPr>
                <w:rFonts w:ascii="Open Sans" w:hAnsi="Open Sans" w:cs="Open Sans"/>
              </w:rPr>
              <w:t>Via secure intercom entry system. Stairs to first floor.</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Private Entrance Hall</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Laminate flooring, two storage cupboards - one housing boiler.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Living room</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A spacious lounge with two double glazed windows to the front. Space for dining table, Two gas central heating radiators. Open plan to the kitchen.</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Open plan to the living room. Fitted with a range of wall and base units, integrated dishwasher, electric oven, gas hob with extractor hood over, laminate flooring.</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Double bedroom with double glazed window.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En-suite</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Fitted with a three piece white suite comprising; shower cubicle, WC and wash hand basin. Part tiled walls.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Second bedroom with double glazed window.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Fitted with a three piece suite comprising bath with shower over, wash hand basin, WC.  Part tiled walls, heated ladder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COUNCIL TAX BAND: C</w:t>
              <w:br/>
              <w:t>EPC Rating B</w:t>
              <w:br/>
              <w:br/>
              <w:t>Leasehold property</w:t>
              <w:br/>
              <w:br/>
              <w:br/>
              <w:t>Broadband Virgin media only: Standard</w:t>
              <w:tab/>
              <w:t>5 Mbps</w:t>
              <w:tab/>
              <w:t>0.6 Mbps</w:t>
              <w:tab/>
              <w:t>Good</w:t>
              <w:br/>
              <w:t>Superfast</w:t>
              <w:tab/>
              <w:t>138 Mbps</w:t>
              <w:tab/>
              <w:t>20 Mbps</w:t>
              <w:tab/>
              <w:t>Good</w:t>
              <w:br/>
              <w:t>Ultrafast</w:t>
              <w:tab/>
              <w:t>1000 Mbps</w:t>
              <w:tab/>
              <w:t>1000 Mbps</w:t>
              <w:br/>
              <w:br/>
              <w:t>Mobile availability: EE</w:t>
              <w:tab/>
              <w:t>Likely  Three</w:t>
              <w:tab/>
              <w:t>Limited</w:t>
              <w:tab/>
              <w:t xml:space="preserve"> O2</w:t>
              <w:tab/>
              <w:t>Limited</w:t>
              <w:tab/>
              <w:t xml:space="preserve"> Vodafone Likely</w:t>
              <w:br/>
              <w:br/>
              <w:t>Utilities: Water supplied on standard meters. Electric mains supplied on standard meters.</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E7180D" w:rsidP="003E633A" w14:paraId="1F032327" w14:textId="77777777">
      <w:pPr>
        <w:jc w:val="center"/>
        <w:rPr>
          <w:rFonts w:ascii="Open Sans" w:hAnsi="Open Sans" w:cs="Open Sans"/>
          <w:color w:val="171717" w:themeColor="background2" w:themeShade="1A"/>
        </w:rPr>
      </w:pPr>
    </w:p>
    <w:p w:rsidR="008F0587" w:rsidP="003E633A" w14:paraId="00EF6124" w14:textId="566846B0">
      <w:pPr>
        <w:jc w:val="center"/>
        <w:rPr>
          <w:rFonts w:ascii="Open Sans" w:hAnsi="Open Sans" w:cs="Open Sans"/>
          <w:color w:val="171717" w:themeColor="background2" w:themeShade="1A"/>
        </w:rPr>
      </w:pPr>
    </w:p>
    <w:p w:rsidR="00E7180D" w:rsidP="003E633A" w14:paraId="5BDA0785" w14:textId="77777777">
      <w:pPr>
        <w:jc w:val="center"/>
        <w:rPr>
          <w:rFonts w:ascii="Open Sans" w:hAnsi="Open Sans" w:cs="Open Sans"/>
          <w:color w:val="171717" w:themeColor="background2" w:themeShade="1A"/>
        </w:rPr>
      </w:pPr>
    </w:p>
    <w:p w:rsidR="00E7180D" w:rsidP="00311937" w14:paraId="651BA812" w14:textId="77777777">
      <w:pPr>
        <w:rPr>
          <w:rFonts w:ascii="Open Sans" w:hAnsi="Open Sans" w:cs="Open Sans"/>
          <w:color w:val="171717" w:themeColor="background2" w:themeShade="1A"/>
          <w:sz w:val="18"/>
          <w:szCs w:val="18"/>
        </w:rPr>
      </w:pPr>
    </w:p>
    <w:p w:rsidR="00E7180D" w:rsidP="00E7180D" w14:paraId="678D72E6" w14:textId="77777777">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tblPr>
      <w:tblGrid>
        <w:gridCol w:w="7587"/>
      </w:tblGrid>
      <w:tr w14:paraId="24507E98" w14:textId="77777777" w:rsidTr="00712DFA">
        <w:tblPrEx>
          <w:tblW w:w="5000" w:type="pct"/>
          <w:tblBorders>
            <w:left w:val="none" w:sz="0" w:space="0" w:color="auto"/>
            <w:bottom w:val="none" w:sz="0" w:space="0" w:color="auto"/>
            <w:right w:val="none" w:sz="0" w:space="0" w:color="auto"/>
          </w:tblBorders>
          <w:tblLook w:val="04A0"/>
        </w:tblPrEx>
        <w:tc>
          <w:tcPr>
            <w:tcW w:w="5000" w:type="pct"/>
          </w:tcPr>
          <w:p w:rsidR="00311937" w:rsidP="00E7180D" w14:paraId="34686752" w14:textId="77777777">
            <w:pPr>
              <w:jc w:val="both"/>
              <w:rPr>
                <w:rFonts w:ascii="Open Sans" w:hAnsi="Open Sans" w:cs="Open Sans"/>
                <w:color w:val="171717" w:themeColor="background2" w:themeShade="1A"/>
              </w:rPr>
            </w:pPr>
          </w:p>
        </w:tc>
      </w:tr>
    </w:tbl>
    <w:p w:rsidR="00E7180D" w:rsidP="00E7180D" w14:paraId="481A53D5" w14:textId="77777777">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E7180D" w:rsidRPr="00156F36" w:rsidP="00E7180D" w14:paraId="350EFD74" w14:textId="77777777">
      <w:pPr>
        <w:rPr>
          <w:rFonts w:ascii="Open Sans" w:hAnsi="Open Sans" w:cs="Open Sans"/>
          <w:b/>
          <w:bCs/>
          <w:sz w:val="10"/>
          <w:szCs w:val="10"/>
        </w:rPr>
      </w:pPr>
    </w:p>
    <w:p w:rsidR="00E7180D" w:rsidP="00E7180D" w14:paraId="1B1E1446"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3904</w:t>
      </w:r>
    </w:p>
    <w:p w:rsidR="00E7180D" w:rsidRPr="00B66951" w:rsidP="00E7180D" w14:paraId="6BFC7FB1" w14:textId="77777777">
      <w:pPr>
        <w:rPr>
          <w:rFonts w:ascii="Open Sans" w:hAnsi="Open Sans" w:cs="Open Sans"/>
          <w:sz w:val="8"/>
          <w:szCs w:val="8"/>
        </w:rPr>
      </w:pPr>
    </w:p>
    <w:p w:rsidR="00F12CDB" w:rsidRPr="004658AD" w:rsidP="00F12CDB" w14:paraId="543EB6A4" w14:textId="77777777">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F12CDB" w:rsidRPr="008F0587" w:rsidP="00F12CDB" w14:paraId="04F19430" w14:textId="77777777">
      <w:pPr>
        <w:rPr>
          <w:rFonts w:ascii="Open Sans" w:hAnsi="Open Sans" w:cs="Open Sans"/>
          <w:b/>
          <w:bCs/>
          <w:color w:val="171717" w:themeColor="background2" w:themeShade="1A"/>
          <w:sz w:val="2"/>
          <w:szCs w:val="2"/>
        </w:rPr>
      </w:pPr>
    </w:p>
    <w:p w:rsidR="00B66951" w:rsidRPr="00DB7914" w:rsidP="00F12CDB" w14:paraId="2D54BB97" w14:textId="43BEB6F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2C5D56">
        <w:rPr>
          <w:rStyle w:val="Hyperlink"/>
          <w:rFonts w:ascii="Open Sans" w:hAnsi="Open Sans" w:cs="Open Sans"/>
        </w:rPr>
        <w:t>lettings@adairpaxton.co.uk</w:t>
      </w:r>
      <w:r>
        <w:fldChar w:fldCharType="end"/>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sectPr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0B46BD"/>
    <w:rsid w:val="000C7376"/>
    <w:rsid w:val="00116A0C"/>
    <w:rsid w:val="00156F36"/>
    <w:rsid w:val="00180C8C"/>
    <w:rsid w:val="00191988"/>
    <w:rsid w:val="002164C6"/>
    <w:rsid w:val="0027326B"/>
    <w:rsid w:val="002C5D56"/>
    <w:rsid w:val="00311937"/>
    <w:rsid w:val="00321BD7"/>
    <w:rsid w:val="003C0C5B"/>
    <w:rsid w:val="003E633A"/>
    <w:rsid w:val="004217CA"/>
    <w:rsid w:val="00457C8E"/>
    <w:rsid w:val="004658AD"/>
    <w:rsid w:val="0049764B"/>
    <w:rsid w:val="004C7F48"/>
    <w:rsid w:val="00523D19"/>
    <w:rsid w:val="00530303"/>
    <w:rsid w:val="00590584"/>
    <w:rsid w:val="00594818"/>
    <w:rsid w:val="005A2BCB"/>
    <w:rsid w:val="006200D1"/>
    <w:rsid w:val="00620C8B"/>
    <w:rsid w:val="006B7C0A"/>
    <w:rsid w:val="00712DFA"/>
    <w:rsid w:val="00726E9F"/>
    <w:rsid w:val="00756736"/>
    <w:rsid w:val="007B14FE"/>
    <w:rsid w:val="00804592"/>
    <w:rsid w:val="0083406D"/>
    <w:rsid w:val="0085579A"/>
    <w:rsid w:val="00890C04"/>
    <w:rsid w:val="008B5AF1"/>
    <w:rsid w:val="008F0587"/>
    <w:rsid w:val="00905558"/>
    <w:rsid w:val="009C4822"/>
    <w:rsid w:val="00AE125E"/>
    <w:rsid w:val="00AF598E"/>
    <w:rsid w:val="00AF7225"/>
    <w:rsid w:val="00B14168"/>
    <w:rsid w:val="00B66951"/>
    <w:rsid w:val="00B97FDA"/>
    <w:rsid w:val="00BE48F6"/>
    <w:rsid w:val="00C03FE5"/>
    <w:rsid w:val="00C2690A"/>
    <w:rsid w:val="00C61A1C"/>
    <w:rsid w:val="00CA534E"/>
    <w:rsid w:val="00CC5B6F"/>
    <w:rsid w:val="00CF262B"/>
    <w:rsid w:val="00D0519D"/>
    <w:rsid w:val="00D22950"/>
    <w:rsid w:val="00D30163"/>
    <w:rsid w:val="00D97730"/>
    <w:rsid w:val="00DB74D4"/>
    <w:rsid w:val="00DB7914"/>
    <w:rsid w:val="00E4469D"/>
    <w:rsid w:val="00E52A93"/>
    <w:rsid w:val="00E53B01"/>
    <w:rsid w:val="00E7180D"/>
    <w:rsid w:val="00E73C3C"/>
    <w:rsid w:val="00E85E83"/>
    <w:rsid w:val="00E964DC"/>
    <w:rsid w:val="00EA5BE9"/>
    <w:rsid w:val="00F12CD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F12CD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svg" /><Relationship Id="rId12" Type="http://schemas.openxmlformats.org/officeDocument/2006/relationships/image" Target="media/image8.png" /><Relationship Id="rId13" Type="http://schemas.openxmlformats.org/officeDocument/2006/relationships/image" Target="media/image9.svg" /><Relationship Id="rId14" Type="http://schemas.openxmlformats.org/officeDocument/2006/relationships/image" Target="media/image10.png" /><Relationship Id="rId15" Type="http://schemas.openxmlformats.org/officeDocument/2006/relationships/image" Target="media/image11.sv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theme" Target="theme/theme1.xml" /><Relationship Id="rId2" Type="http://schemas.openxmlformats.org/officeDocument/2006/relationships/webSettings" Target="webSetting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94</Words>
  <Characters>653</Characters>
  <Application>Microsoft Office Word</Application>
  <DocSecurity>0</DocSecurity>
  <Lines>29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5</cp:revision>
  <dcterms:created xsi:type="dcterms:W3CDTF">2023-10-31T11:01:00Z</dcterms:created>
  <dcterms:modified xsi:type="dcterms:W3CDTF">2023-10-31T11:41:00Z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77ce7263d66124628d47847010302dbf4b31d9f8a621022a6b024b0379203ebc</vt:lpwstr>
  </property>
</Properties>
</file>